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9CF" w:rsidRDefault="00DC59CF" w:rsidP="0006536C">
      <w:pPr>
        <w:tabs>
          <w:tab w:val="left" w:pos="5730"/>
        </w:tabs>
        <w:spacing w:after="0"/>
      </w:pPr>
    </w:p>
    <w:tbl>
      <w:tblPr>
        <w:tblpPr w:leftFromText="141" w:rightFromText="141" w:vertAnchor="text" w:horzAnchor="margin" w:tblpXSpec="center" w:tblpY="190"/>
        <w:tblW w:w="102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52"/>
        <w:gridCol w:w="332"/>
        <w:gridCol w:w="425"/>
        <w:gridCol w:w="803"/>
        <w:gridCol w:w="22"/>
        <w:gridCol w:w="266"/>
        <w:gridCol w:w="468"/>
        <w:gridCol w:w="48"/>
        <w:gridCol w:w="1038"/>
        <w:gridCol w:w="322"/>
        <w:gridCol w:w="280"/>
        <w:gridCol w:w="448"/>
        <w:gridCol w:w="566"/>
        <w:gridCol w:w="700"/>
        <w:gridCol w:w="49"/>
        <w:gridCol w:w="287"/>
        <w:gridCol w:w="89"/>
        <w:gridCol w:w="586"/>
        <w:gridCol w:w="291"/>
        <w:gridCol w:w="257"/>
        <w:gridCol w:w="870"/>
        <w:gridCol w:w="276"/>
      </w:tblGrid>
      <w:tr w:rsidR="00DC59CF" w:rsidRPr="009A6AAE" w:rsidTr="00B765B0">
        <w:tc>
          <w:tcPr>
            <w:tcW w:w="7995" w:type="dxa"/>
            <w:gridSpan w:val="17"/>
            <w:tcBorders>
              <w:top w:val="double" w:sz="4" w:space="0" w:color="auto"/>
              <w:bottom w:val="single" w:sz="4" w:space="0" w:color="auto"/>
            </w:tcBorders>
            <w:shd w:val="clear" w:color="auto" w:fill="4BACC6" w:themeFill="accent5"/>
          </w:tcPr>
          <w:p w:rsidR="00DC59CF" w:rsidRPr="009A6AAE" w:rsidRDefault="00DC59CF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>NOMBRE:</w:t>
            </w:r>
          </w:p>
        </w:tc>
        <w:tc>
          <w:tcPr>
            <w:tcW w:w="87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4BACC6" w:themeFill="accent5"/>
          </w:tcPr>
          <w:p w:rsidR="00DC59CF" w:rsidRPr="009A6AAE" w:rsidRDefault="00DC59CF" w:rsidP="00222C8A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>TRÁMITE:</w:t>
            </w:r>
          </w:p>
        </w:tc>
        <w:tc>
          <w:tcPr>
            <w:tcW w:w="257" w:type="dxa"/>
            <w:tcBorders>
              <w:top w:val="double" w:sz="4" w:space="0" w:color="auto"/>
            </w:tcBorders>
          </w:tcPr>
          <w:p w:rsidR="00DC59CF" w:rsidRPr="009A6AAE" w:rsidRDefault="00DC59CF" w:rsidP="00222C8A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double" w:sz="4" w:space="0" w:color="auto"/>
              <w:bottom w:val="single" w:sz="4" w:space="0" w:color="auto"/>
            </w:tcBorders>
            <w:shd w:val="clear" w:color="auto" w:fill="4BACC6" w:themeFill="accent5"/>
          </w:tcPr>
          <w:p w:rsidR="00DC59CF" w:rsidRPr="009A6AAE" w:rsidRDefault="00DC59CF" w:rsidP="00222C8A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>SERVICIO:</w:t>
            </w:r>
          </w:p>
        </w:tc>
        <w:tc>
          <w:tcPr>
            <w:tcW w:w="276" w:type="dxa"/>
            <w:tcBorders>
              <w:top w:val="double" w:sz="4" w:space="0" w:color="auto"/>
            </w:tcBorders>
          </w:tcPr>
          <w:p w:rsidR="00DC59CF" w:rsidRPr="009A6AAE" w:rsidRDefault="00DC59CF" w:rsidP="00222C8A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>x</w:t>
            </w:r>
          </w:p>
        </w:tc>
      </w:tr>
      <w:tr w:rsidR="00DC59CF" w:rsidRPr="009A6AAE" w:rsidTr="00222C8A">
        <w:trPr>
          <w:trHeight w:val="462"/>
        </w:trPr>
        <w:tc>
          <w:tcPr>
            <w:tcW w:w="10275" w:type="dxa"/>
            <w:gridSpan w:val="22"/>
            <w:tcBorders>
              <w:bottom w:val="single" w:sz="4" w:space="0" w:color="auto"/>
            </w:tcBorders>
          </w:tcPr>
          <w:p w:rsidR="00DC59CF" w:rsidRPr="009A6AAE" w:rsidRDefault="00DC59CF" w:rsidP="002B2713">
            <w:pPr>
              <w:spacing w:before="60" w:after="60"/>
              <w:jc w:val="center"/>
              <w:rPr>
                <w:rFonts w:ascii="Calibri" w:hAnsi="Calibri" w:cs="Gill Sans MT"/>
                <w:bCs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bCs/>
                <w:sz w:val="16"/>
                <w:szCs w:val="16"/>
              </w:rPr>
              <w:t>SERVICIO DE BACHEO</w:t>
            </w:r>
          </w:p>
        </w:tc>
      </w:tr>
      <w:tr w:rsidR="00DC59CF" w:rsidRPr="009A6AAE" w:rsidTr="00222C8A">
        <w:tc>
          <w:tcPr>
            <w:tcW w:w="1027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4BACC6" w:themeFill="accent5"/>
          </w:tcPr>
          <w:p w:rsidR="00DC59CF" w:rsidRPr="009A6AAE" w:rsidRDefault="00DC59CF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 xml:space="preserve">DESCRIPCIÓN: </w:t>
            </w:r>
          </w:p>
        </w:tc>
      </w:tr>
      <w:tr w:rsidR="00DC59CF" w:rsidRPr="009A6AAE" w:rsidTr="00222C8A">
        <w:trPr>
          <w:trHeight w:val="847"/>
        </w:trPr>
        <w:tc>
          <w:tcPr>
            <w:tcW w:w="10275" w:type="dxa"/>
            <w:gridSpan w:val="22"/>
            <w:tcBorders>
              <w:top w:val="single" w:sz="4" w:space="0" w:color="auto"/>
            </w:tcBorders>
          </w:tcPr>
          <w:p w:rsidR="00DC59CF" w:rsidRPr="00256FAB" w:rsidRDefault="00DC59CF" w:rsidP="00F40E6F">
            <w:pPr>
              <w:spacing w:before="60" w:after="60"/>
              <w:jc w:val="center"/>
              <w:rPr>
                <w:rFonts w:ascii="Calibri" w:hAnsi="Calibri" w:cs="Gill Sans MT"/>
                <w:b/>
                <w:bCs/>
                <w:color w:val="0F243E" w:themeColor="text2" w:themeShade="80"/>
                <w:sz w:val="16"/>
                <w:szCs w:val="16"/>
              </w:rPr>
            </w:pPr>
            <w:r w:rsidRPr="00256FAB">
              <w:rPr>
                <w:rFonts w:ascii="Calibri" w:hAnsi="Calibri" w:cs="Gill Sans MT"/>
                <w:bCs/>
                <w:color w:val="0F243E" w:themeColor="text2" w:themeShade="80"/>
                <w:sz w:val="16"/>
                <w:szCs w:val="16"/>
              </w:rPr>
              <w:t>Subsanar los baches que reporte el ciudadano</w:t>
            </w:r>
            <w:r w:rsidR="00B962FC" w:rsidRPr="00256FAB">
              <w:rPr>
                <w:rFonts w:ascii="Calibri" w:hAnsi="Calibri" w:cs="Gill Sans MT"/>
                <w:bCs/>
                <w:color w:val="0F243E" w:themeColor="text2" w:themeShade="80"/>
                <w:sz w:val="16"/>
                <w:szCs w:val="16"/>
              </w:rPr>
              <w:t>,</w:t>
            </w:r>
            <w:r w:rsidRPr="00256FAB">
              <w:rPr>
                <w:rFonts w:ascii="Calibri" w:hAnsi="Calibri" w:cs="Gill Sans MT"/>
                <w:bCs/>
                <w:color w:val="0F243E" w:themeColor="text2" w:themeShade="80"/>
                <w:sz w:val="16"/>
                <w:szCs w:val="16"/>
              </w:rPr>
              <w:t xml:space="preserve"> siempre y cuando se hayan generado por </w:t>
            </w:r>
            <w:r w:rsidR="00B962FC" w:rsidRPr="00256FAB">
              <w:rPr>
                <w:rFonts w:ascii="Calibri" w:hAnsi="Calibri" w:cs="Gill Sans MT"/>
                <w:bCs/>
                <w:color w:val="0F243E" w:themeColor="text2" w:themeShade="80"/>
                <w:sz w:val="16"/>
                <w:szCs w:val="16"/>
              </w:rPr>
              <w:t xml:space="preserve">los diversos </w:t>
            </w:r>
            <w:r w:rsidRPr="00256FAB">
              <w:rPr>
                <w:rFonts w:ascii="Calibri" w:hAnsi="Calibri" w:cs="Gill Sans MT"/>
                <w:bCs/>
                <w:color w:val="0F243E" w:themeColor="text2" w:themeShade="80"/>
                <w:sz w:val="16"/>
                <w:szCs w:val="16"/>
              </w:rPr>
              <w:t xml:space="preserve">servicios </w:t>
            </w:r>
            <w:r w:rsidR="00B962FC" w:rsidRPr="00256FAB">
              <w:rPr>
                <w:rFonts w:ascii="Calibri" w:hAnsi="Calibri" w:cs="Gill Sans MT"/>
                <w:bCs/>
                <w:color w:val="0F243E" w:themeColor="text2" w:themeShade="80"/>
                <w:sz w:val="16"/>
                <w:szCs w:val="16"/>
              </w:rPr>
              <w:t xml:space="preserve">que lleva a cabo </w:t>
            </w:r>
            <w:r w:rsidRPr="00256FAB">
              <w:rPr>
                <w:rFonts w:ascii="Calibri" w:hAnsi="Calibri" w:cs="Gill Sans MT"/>
                <w:bCs/>
                <w:color w:val="0F243E" w:themeColor="text2" w:themeShade="80"/>
                <w:sz w:val="16"/>
                <w:szCs w:val="16"/>
              </w:rPr>
              <w:t>e</w:t>
            </w:r>
            <w:r w:rsidR="00B962FC" w:rsidRPr="00256FAB">
              <w:rPr>
                <w:rFonts w:ascii="Calibri" w:hAnsi="Calibri" w:cs="Gill Sans MT"/>
                <w:bCs/>
                <w:color w:val="0F243E" w:themeColor="text2" w:themeShade="80"/>
                <w:sz w:val="16"/>
                <w:szCs w:val="16"/>
              </w:rPr>
              <w:t>ste</w:t>
            </w:r>
            <w:r w:rsidRPr="00256FAB">
              <w:rPr>
                <w:rFonts w:ascii="Calibri" w:hAnsi="Calibri" w:cs="Gill Sans MT"/>
                <w:bCs/>
                <w:color w:val="0F243E" w:themeColor="text2" w:themeShade="80"/>
                <w:sz w:val="16"/>
                <w:szCs w:val="16"/>
              </w:rPr>
              <w:t xml:space="preserve"> Organismo</w:t>
            </w:r>
            <w:r w:rsidR="00B962FC" w:rsidRPr="00256FAB">
              <w:rPr>
                <w:rFonts w:ascii="Calibri" w:hAnsi="Calibri" w:cs="Gill Sans MT"/>
                <w:bCs/>
                <w:color w:val="0F243E" w:themeColor="text2" w:themeShade="80"/>
                <w:sz w:val="16"/>
                <w:szCs w:val="16"/>
              </w:rPr>
              <w:t xml:space="preserve"> Operador</w:t>
            </w:r>
            <w:r w:rsidRPr="00256FAB">
              <w:rPr>
                <w:rFonts w:ascii="Calibri" w:hAnsi="Calibri" w:cs="Gill Sans MT"/>
                <w:bCs/>
                <w:color w:val="0F243E" w:themeColor="text2" w:themeShade="80"/>
                <w:sz w:val="16"/>
                <w:szCs w:val="16"/>
              </w:rPr>
              <w:t>.</w:t>
            </w:r>
          </w:p>
        </w:tc>
      </w:tr>
      <w:tr w:rsidR="00DC59CF" w:rsidRPr="009A6AAE" w:rsidTr="00222C8A">
        <w:trPr>
          <w:trHeight w:val="637"/>
        </w:trPr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4BACC6" w:themeFill="accent5"/>
          </w:tcPr>
          <w:p w:rsidR="00DC59CF" w:rsidRPr="009A6AAE" w:rsidRDefault="00DC59CF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>FUNDAMENTO LEGAL:</w:t>
            </w:r>
          </w:p>
        </w:tc>
        <w:tc>
          <w:tcPr>
            <w:tcW w:w="8423" w:type="dxa"/>
            <w:gridSpan w:val="21"/>
            <w:shd w:val="clear" w:color="auto" w:fill="FFFFFF"/>
          </w:tcPr>
          <w:p w:rsidR="00DC59CF" w:rsidRPr="009A6AAE" w:rsidRDefault="002B2713" w:rsidP="00355461">
            <w:pPr>
              <w:spacing w:before="60" w:after="60"/>
              <w:jc w:val="both"/>
              <w:rPr>
                <w:rFonts w:ascii="Calibri" w:hAnsi="Calibri" w:cs="Gill Sans MT"/>
                <w:b/>
                <w:bCs/>
                <w:color w:val="FF0000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bCs/>
                <w:sz w:val="16"/>
                <w:szCs w:val="16"/>
              </w:rPr>
              <w:t xml:space="preserve">Artículo 44 </w:t>
            </w:r>
            <w:proofErr w:type="spellStart"/>
            <w:r w:rsidRPr="009A6AAE">
              <w:rPr>
                <w:rFonts w:ascii="Calibri" w:hAnsi="Calibri" w:cs="Gill Sans MT"/>
                <w:bCs/>
                <w:sz w:val="16"/>
                <w:szCs w:val="16"/>
              </w:rPr>
              <w:t>frac</w:t>
            </w:r>
            <w:r w:rsidR="00355461">
              <w:rPr>
                <w:rFonts w:ascii="Calibri" w:hAnsi="Calibri" w:cs="Gill Sans MT"/>
                <w:bCs/>
                <w:sz w:val="16"/>
                <w:szCs w:val="16"/>
              </w:rPr>
              <w:t>c</w:t>
            </w:r>
            <w:r w:rsidRPr="009A6AAE">
              <w:rPr>
                <w:rFonts w:ascii="Calibri" w:hAnsi="Calibri" w:cs="Gill Sans MT"/>
                <w:bCs/>
                <w:sz w:val="16"/>
                <w:szCs w:val="16"/>
              </w:rPr>
              <w:t>.</w:t>
            </w:r>
            <w:proofErr w:type="spellEnd"/>
            <w:r w:rsidRPr="009A6AAE">
              <w:rPr>
                <w:rFonts w:ascii="Calibri" w:hAnsi="Calibri" w:cs="Gill Sans MT"/>
                <w:bCs/>
                <w:sz w:val="16"/>
                <w:szCs w:val="16"/>
              </w:rPr>
              <w:t xml:space="preserve"> V, 45 numeral  I, 46 </w:t>
            </w:r>
            <w:proofErr w:type="spellStart"/>
            <w:r w:rsidRPr="009A6AAE">
              <w:rPr>
                <w:rFonts w:ascii="Calibri" w:hAnsi="Calibri" w:cs="Gill Sans MT"/>
                <w:bCs/>
                <w:sz w:val="16"/>
                <w:szCs w:val="16"/>
              </w:rPr>
              <w:t>fra</w:t>
            </w:r>
            <w:r w:rsidR="00355461">
              <w:rPr>
                <w:rFonts w:ascii="Calibri" w:hAnsi="Calibri" w:cs="Gill Sans MT"/>
                <w:bCs/>
                <w:sz w:val="16"/>
                <w:szCs w:val="16"/>
              </w:rPr>
              <w:t>c</w:t>
            </w:r>
            <w:r w:rsidRPr="009A6AAE">
              <w:rPr>
                <w:rFonts w:ascii="Calibri" w:hAnsi="Calibri" w:cs="Gill Sans MT"/>
                <w:bCs/>
                <w:sz w:val="16"/>
                <w:szCs w:val="16"/>
              </w:rPr>
              <w:t>c.</w:t>
            </w:r>
            <w:proofErr w:type="spellEnd"/>
            <w:r w:rsidRPr="009A6AAE">
              <w:rPr>
                <w:rFonts w:ascii="Calibri" w:hAnsi="Calibri" w:cs="Gill Sans MT"/>
                <w:bCs/>
                <w:sz w:val="16"/>
                <w:szCs w:val="16"/>
              </w:rPr>
              <w:t xml:space="preserve"> I del Reglamento Interno del Organismo Público Descentralizado para la Prestación de los Servicios de Agua Potable, Drenaje y Tratamiento de Aguas Residuales del Municipios de Huixquilucan, </w:t>
            </w:r>
            <w:r w:rsidR="00871691">
              <w:rPr>
                <w:rFonts w:ascii="Calibri" w:hAnsi="Calibri" w:cs="Gill Sans MT"/>
                <w:bCs/>
                <w:sz w:val="16"/>
                <w:szCs w:val="16"/>
              </w:rPr>
              <w:t xml:space="preserve">México, </w:t>
            </w:r>
            <w:r w:rsidR="00871691">
              <w:rPr>
                <w:rFonts w:cs="Gill Sans MT"/>
                <w:bCs/>
                <w:sz w:val="16"/>
                <w:szCs w:val="16"/>
              </w:rPr>
              <w:t>Publicado en la Gaceta de Gobierno número 107, de fecha 01 de diciembre de 2016.</w:t>
            </w:r>
          </w:p>
        </w:tc>
      </w:tr>
      <w:tr w:rsidR="00DC59CF" w:rsidRPr="009A6AAE" w:rsidTr="00B765B0"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4BACC6" w:themeFill="accent5"/>
          </w:tcPr>
          <w:p w:rsidR="00DC59CF" w:rsidRPr="009A6AAE" w:rsidRDefault="00DC59CF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>DOCUMENTO A OBTENER:</w:t>
            </w:r>
          </w:p>
        </w:tc>
        <w:tc>
          <w:tcPr>
            <w:tcW w:w="5718" w:type="dxa"/>
            <w:gridSpan w:val="13"/>
          </w:tcPr>
          <w:p w:rsidR="00DC59CF" w:rsidRPr="009A6AAE" w:rsidRDefault="002D541E" w:rsidP="002B2713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bCs/>
                <w:sz w:val="16"/>
                <w:szCs w:val="16"/>
              </w:rPr>
              <w:t>NO APLICA</w:t>
            </w:r>
          </w:p>
        </w:tc>
        <w:tc>
          <w:tcPr>
            <w:tcW w:w="10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4BACC6" w:themeFill="accent5"/>
          </w:tcPr>
          <w:p w:rsidR="00DC59CF" w:rsidRPr="009A6AAE" w:rsidRDefault="00DC59CF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>VIGENCIA:</w:t>
            </w:r>
          </w:p>
        </w:tc>
        <w:tc>
          <w:tcPr>
            <w:tcW w:w="1694" w:type="dxa"/>
            <w:gridSpan w:val="4"/>
            <w:vAlign w:val="center"/>
          </w:tcPr>
          <w:p w:rsidR="00DC59CF" w:rsidRPr="009A6AAE" w:rsidRDefault="002D541E" w:rsidP="002B2713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bCs/>
                <w:sz w:val="16"/>
                <w:szCs w:val="16"/>
              </w:rPr>
              <w:t>NO APLICA</w:t>
            </w:r>
          </w:p>
        </w:tc>
      </w:tr>
      <w:tr w:rsidR="00DC59CF" w:rsidRPr="009A6AAE" w:rsidTr="002D541E"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4BACC6" w:themeFill="accent5"/>
          </w:tcPr>
          <w:p w:rsidR="00DC59CF" w:rsidRPr="009A6AAE" w:rsidRDefault="00DC59CF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>¿SE REALIZA EN LÍNEA?:</w:t>
            </w:r>
          </w:p>
        </w:tc>
        <w:tc>
          <w:tcPr>
            <w:tcW w:w="332" w:type="dxa"/>
            <w:shd w:val="clear" w:color="auto" w:fill="A6A6A6" w:themeFill="background1" w:themeFillShade="A6"/>
          </w:tcPr>
          <w:p w:rsidR="00DC59CF" w:rsidRPr="009A6AAE" w:rsidRDefault="00DC59CF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 xml:space="preserve">SI </w:t>
            </w:r>
          </w:p>
          <w:p w:rsidR="002B2713" w:rsidRPr="009A6AAE" w:rsidRDefault="002B2713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>X</w:t>
            </w:r>
          </w:p>
        </w:tc>
        <w:tc>
          <w:tcPr>
            <w:tcW w:w="425" w:type="dxa"/>
            <w:shd w:val="clear" w:color="auto" w:fill="FFFFFF" w:themeFill="background1"/>
          </w:tcPr>
          <w:p w:rsidR="00DC59CF" w:rsidRPr="009A6AAE" w:rsidRDefault="00DC59CF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>NO</w:t>
            </w:r>
          </w:p>
        </w:tc>
        <w:tc>
          <w:tcPr>
            <w:tcW w:w="1559" w:type="dxa"/>
            <w:gridSpan w:val="4"/>
          </w:tcPr>
          <w:p w:rsidR="00DC59CF" w:rsidRPr="009A6AAE" w:rsidRDefault="00DC59CF" w:rsidP="00222C8A">
            <w:pPr>
              <w:spacing w:before="60" w:after="60"/>
              <w:rPr>
                <w:rFonts w:ascii="Calibri" w:hAnsi="Calibri" w:cs="Gill Sans MT"/>
                <w:bCs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bCs/>
                <w:sz w:val="16"/>
                <w:szCs w:val="16"/>
              </w:rPr>
              <w:t>DIRECCIÓN WEB</w:t>
            </w:r>
          </w:p>
          <w:p w:rsidR="002B2713" w:rsidRPr="009A6AAE" w:rsidRDefault="002B2713" w:rsidP="002B2713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</w:p>
        </w:tc>
        <w:tc>
          <w:tcPr>
            <w:tcW w:w="6107" w:type="dxa"/>
            <w:gridSpan w:val="15"/>
          </w:tcPr>
          <w:p w:rsidR="00DC59CF" w:rsidRPr="009A6AAE" w:rsidRDefault="002D541E" w:rsidP="002D541E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bCs/>
                <w:sz w:val="16"/>
                <w:szCs w:val="16"/>
              </w:rPr>
              <w:t>reportessyc@gmail.com</w:t>
            </w:r>
          </w:p>
        </w:tc>
      </w:tr>
      <w:tr w:rsidR="00DC59CF" w:rsidRPr="009A6AAE" w:rsidTr="00222C8A">
        <w:tc>
          <w:tcPr>
            <w:tcW w:w="34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4BACC6" w:themeFill="accent5"/>
          </w:tcPr>
          <w:p w:rsidR="00DC59CF" w:rsidRPr="009A6AAE" w:rsidRDefault="00DC59CF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 xml:space="preserve">CASOS EN LOS QUE EL TRÁMITE DEBE REALIZARSE: </w:t>
            </w:r>
          </w:p>
        </w:tc>
        <w:tc>
          <w:tcPr>
            <w:tcW w:w="6863" w:type="dxa"/>
            <w:gridSpan w:val="18"/>
            <w:tcBorders>
              <w:bottom w:val="single" w:sz="4" w:space="0" w:color="auto"/>
            </w:tcBorders>
            <w:shd w:val="clear" w:color="auto" w:fill="FFFFFF" w:themeFill="background1"/>
          </w:tcPr>
          <w:p w:rsidR="00DC59CF" w:rsidRPr="009A6AAE" w:rsidRDefault="00DC59CF" w:rsidP="002D541E">
            <w:pPr>
              <w:spacing w:before="60" w:after="60"/>
              <w:jc w:val="both"/>
              <w:rPr>
                <w:rFonts w:ascii="Calibri" w:hAnsi="Calibri" w:cs="Gill Sans MT"/>
                <w:sz w:val="16"/>
                <w:szCs w:val="16"/>
              </w:rPr>
            </w:pPr>
            <w:r w:rsidRPr="00256FAB">
              <w:rPr>
                <w:rFonts w:ascii="Calibri" w:hAnsi="Calibri" w:cs="Gill Sans MT"/>
                <w:color w:val="0F243E" w:themeColor="text2" w:themeShade="80"/>
                <w:sz w:val="16"/>
                <w:szCs w:val="16"/>
              </w:rPr>
              <w:t>En caso de que se haya dejado en mal estado el pavimento por algún trabajo realizado por parte de</w:t>
            </w:r>
            <w:r w:rsidR="00256FAB" w:rsidRPr="00256FAB">
              <w:rPr>
                <w:rFonts w:ascii="Calibri" w:hAnsi="Calibri" w:cs="Gill Sans MT"/>
                <w:color w:val="0F243E" w:themeColor="text2" w:themeShade="80"/>
                <w:sz w:val="16"/>
                <w:szCs w:val="16"/>
              </w:rPr>
              <w:t xml:space="preserve"> </w:t>
            </w:r>
            <w:proofErr w:type="gramStart"/>
            <w:r w:rsidR="00256FAB" w:rsidRPr="00256FAB">
              <w:rPr>
                <w:rFonts w:ascii="Calibri" w:hAnsi="Calibri" w:cs="Gill Sans MT"/>
                <w:color w:val="0F243E" w:themeColor="text2" w:themeShade="80"/>
                <w:sz w:val="16"/>
                <w:szCs w:val="16"/>
              </w:rPr>
              <w:t xml:space="preserve">este </w:t>
            </w:r>
            <w:r w:rsidRPr="00256FAB">
              <w:rPr>
                <w:rFonts w:ascii="Calibri" w:hAnsi="Calibri" w:cs="Gill Sans MT"/>
                <w:color w:val="0F243E" w:themeColor="text2" w:themeShade="80"/>
                <w:sz w:val="16"/>
                <w:szCs w:val="16"/>
              </w:rPr>
              <w:t xml:space="preserve"> Organismo</w:t>
            </w:r>
            <w:proofErr w:type="gramEnd"/>
            <w:r w:rsidR="00256FAB" w:rsidRPr="00256FAB">
              <w:rPr>
                <w:rFonts w:ascii="Calibri" w:hAnsi="Calibri" w:cs="Gill Sans MT"/>
                <w:color w:val="0F243E" w:themeColor="text2" w:themeShade="80"/>
                <w:sz w:val="16"/>
                <w:szCs w:val="16"/>
              </w:rPr>
              <w:t xml:space="preserve"> Operador.</w:t>
            </w:r>
            <w:bookmarkStart w:id="0" w:name="_GoBack"/>
            <w:bookmarkEnd w:id="0"/>
          </w:p>
        </w:tc>
      </w:tr>
      <w:tr w:rsidR="00DC59CF" w:rsidRPr="009A6AAE" w:rsidTr="00222C8A">
        <w:tc>
          <w:tcPr>
            <w:tcW w:w="630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4BACC6" w:themeFill="accent5"/>
          </w:tcPr>
          <w:p w:rsidR="00DC59CF" w:rsidRPr="009A6AAE" w:rsidRDefault="00DC59CF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>REQUISITOS:</w:t>
            </w:r>
          </w:p>
        </w:tc>
        <w:tc>
          <w:tcPr>
            <w:tcW w:w="397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4BACC6" w:themeFill="accent5"/>
          </w:tcPr>
          <w:p w:rsidR="00DC59CF" w:rsidRPr="009A6AAE" w:rsidRDefault="00DC59CF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 xml:space="preserve">FUNDAMENTO JURÍDICO-ADMINISTRATIVO, </w:t>
            </w:r>
            <w:r w:rsidRPr="009A6AAE">
              <w:rPr>
                <w:rFonts w:ascii="Calibri" w:hAnsi="Calibri" w:cs="Gill Sans MT"/>
                <w:sz w:val="16"/>
                <w:szCs w:val="16"/>
              </w:rPr>
              <w:br/>
              <w:t>UTILIDAD Y DESTINO DEL REQUISITO:</w:t>
            </w:r>
          </w:p>
        </w:tc>
      </w:tr>
      <w:tr w:rsidR="00DC59CF" w:rsidRPr="009A6AAE" w:rsidTr="00222C8A">
        <w:trPr>
          <w:trHeight w:val="228"/>
        </w:trPr>
        <w:tc>
          <w:tcPr>
            <w:tcW w:w="10275" w:type="dxa"/>
            <w:gridSpan w:val="22"/>
            <w:tcBorders>
              <w:top w:val="single" w:sz="4" w:space="0" w:color="auto"/>
            </w:tcBorders>
          </w:tcPr>
          <w:p w:rsidR="00DC59CF" w:rsidRPr="009A6AAE" w:rsidRDefault="00DC59CF" w:rsidP="00222C8A">
            <w:pPr>
              <w:spacing w:before="40" w:after="40"/>
              <w:rPr>
                <w:rFonts w:ascii="Calibri" w:hAnsi="Calibri" w:cs="Gill Sans MT"/>
                <w:b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b/>
                <w:sz w:val="16"/>
                <w:szCs w:val="16"/>
              </w:rPr>
              <w:t>PERSONAS FÍSICAS</w:t>
            </w:r>
            <w:r w:rsidR="000C426E" w:rsidRPr="009A6AAE">
              <w:rPr>
                <w:rFonts w:ascii="Calibri" w:hAnsi="Calibri" w:cs="Gill Sans MT"/>
                <w:b/>
                <w:sz w:val="16"/>
                <w:szCs w:val="16"/>
              </w:rPr>
              <w:t xml:space="preserve">                                                      </w:t>
            </w:r>
            <w:r w:rsidR="009A6AAE">
              <w:rPr>
                <w:rFonts w:ascii="Calibri" w:hAnsi="Calibri" w:cs="Gill Sans MT"/>
                <w:b/>
                <w:sz w:val="16"/>
                <w:szCs w:val="16"/>
              </w:rPr>
              <w:t xml:space="preserve">                            </w:t>
            </w:r>
            <w:r w:rsidR="000C426E" w:rsidRPr="009A6AAE">
              <w:rPr>
                <w:rFonts w:ascii="Calibri" w:hAnsi="Calibri" w:cs="Gill Sans MT"/>
                <w:b/>
                <w:sz w:val="16"/>
                <w:szCs w:val="16"/>
              </w:rPr>
              <w:t xml:space="preserve"> ORIGINAL(S)     COPIA(S)</w:t>
            </w:r>
          </w:p>
        </w:tc>
      </w:tr>
      <w:tr w:rsidR="00DC59CF" w:rsidRPr="009A6AAE" w:rsidTr="00222C8A">
        <w:trPr>
          <w:trHeight w:val="20"/>
        </w:trPr>
        <w:tc>
          <w:tcPr>
            <w:tcW w:w="4216" w:type="dxa"/>
            <w:gridSpan w:val="8"/>
          </w:tcPr>
          <w:p w:rsidR="00DC59CF" w:rsidRPr="009A6AAE" w:rsidRDefault="002B2713" w:rsidP="002D541E">
            <w:pPr>
              <w:spacing w:before="60" w:after="60"/>
              <w:jc w:val="both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>Petición: Reporte que debe incluir la ubicación, nombre del peticionario, domicilio y número telefónico.</w:t>
            </w:r>
          </w:p>
        </w:tc>
        <w:tc>
          <w:tcPr>
            <w:tcW w:w="1038" w:type="dxa"/>
          </w:tcPr>
          <w:p w:rsidR="00DC59CF" w:rsidRPr="009A6AAE" w:rsidRDefault="009A6AAE" w:rsidP="002B2713">
            <w:pPr>
              <w:spacing w:before="80" w:after="80"/>
              <w:ind w:left="13"/>
              <w:jc w:val="center"/>
              <w:rPr>
                <w:rFonts w:ascii="Calibri" w:hAnsi="Calibri" w:cs="Gill Sans MT"/>
                <w:sz w:val="16"/>
                <w:szCs w:val="16"/>
              </w:rPr>
            </w:pPr>
            <w:r>
              <w:rPr>
                <w:rFonts w:ascii="Calibri" w:hAnsi="Calibri" w:cs="Gill Sans MT"/>
                <w:sz w:val="16"/>
                <w:szCs w:val="16"/>
              </w:rPr>
              <w:t>SI</w:t>
            </w:r>
          </w:p>
        </w:tc>
        <w:tc>
          <w:tcPr>
            <w:tcW w:w="1050" w:type="dxa"/>
            <w:gridSpan w:val="3"/>
          </w:tcPr>
          <w:p w:rsidR="00DC59CF" w:rsidRPr="009A6AAE" w:rsidRDefault="00F90448" w:rsidP="00F90448">
            <w:pPr>
              <w:spacing w:before="80" w:after="80"/>
              <w:ind w:left="13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>1</w:t>
            </w:r>
            <w:r w:rsidR="007B2710" w:rsidRPr="009A6AAE">
              <w:rPr>
                <w:rFonts w:ascii="Calibri" w:hAnsi="Calibri" w:cs="Gill Sans MT"/>
                <w:sz w:val="16"/>
                <w:szCs w:val="16"/>
              </w:rPr>
              <w:t xml:space="preserve"> Copia (s)</w:t>
            </w:r>
          </w:p>
          <w:p w:rsidR="007B2710" w:rsidRPr="009A6AAE" w:rsidRDefault="007B2710" w:rsidP="00F90448">
            <w:pPr>
              <w:spacing w:before="80" w:after="80"/>
              <w:ind w:left="13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>Simple (s)</w:t>
            </w:r>
          </w:p>
        </w:tc>
        <w:tc>
          <w:tcPr>
            <w:tcW w:w="3971" w:type="dxa"/>
            <w:gridSpan w:val="10"/>
          </w:tcPr>
          <w:p w:rsidR="00DC59CF" w:rsidRPr="009A6AAE" w:rsidRDefault="00573BEF" w:rsidP="00355461">
            <w:pPr>
              <w:jc w:val="both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 xml:space="preserve">Artículo 45 </w:t>
            </w:r>
            <w:proofErr w:type="spellStart"/>
            <w:r w:rsidRPr="009A6AAE">
              <w:rPr>
                <w:rFonts w:ascii="Calibri" w:hAnsi="Calibri" w:cs="Gill Sans MT"/>
                <w:sz w:val="16"/>
                <w:szCs w:val="16"/>
              </w:rPr>
              <w:t>fra</w:t>
            </w:r>
            <w:r w:rsidR="00355461">
              <w:rPr>
                <w:rFonts w:ascii="Calibri" w:hAnsi="Calibri" w:cs="Gill Sans MT"/>
                <w:sz w:val="16"/>
                <w:szCs w:val="16"/>
              </w:rPr>
              <w:t>c</w:t>
            </w:r>
            <w:r w:rsidRPr="009A6AAE">
              <w:rPr>
                <w:rFonts w:ascii="Calibri" w:hAnsi="Calibri" w:cs="Gill Sans MT"/>
                <w:sz w:val="16"/>
                <w:szCs w:val="16"/>
              </w:rPr>
              <w:t>c.</w:t>
            </w:r>
            <w:proofErr w:type="spellEnd"/>
            <w:r w:rsidRPr="009A6AAE">
              <w:rPr>
                <w:rFonts w:ascii="Calibri" w:hAnsi="Calibri" w:cs="Gill Sans MT"/>
                <w:sz w:val="16"/>
                <w:szCs w:val="16"/>
              </w:rPr>
              <w:t xml:space="preserve"> X  de la Ley del Agua para el Estado de México y Municipios; Artículo 35 </w:t>
            </w:r>
            <w:proofErr w:type="spellStart"/>
            <w:r w:rsidRPr="009A6AAE">
              <w:rPr>
                <w:rFonts w:ascii="Calibri" w:hAnsi="Calibri" w:cs="Gill Sans MT"/>
                <w:sz w:val="16"/>
                <w:szCs w:val="16"/>
              </w:rPr>
              <w:t>fra</w:t>
            </w:r>
            <w:r w:rsidR="00355461">
              <w:rPr>
                <w:rFonts w:ascii="Calibri" w:hAnsi="Calibri" w:cs="Gill Sans MT"/>
                <w:sz w:val="16"/>
                <w:szCs w:val="16"/>
              </w:rPr>
              <w:t>c</w:t>
            </w:r>
            <w:r w:rsidRPr="009A6AAE">
              <w:rPr>
                <w:rFonts w:ascii="Calibri" w:hAnsi="Calibri" w:cs="Gill Sans MT"/>
                <w:sz w:val="16"/>
                <w:szCs w:val="16"/>
              </w:rPr>
              <w:t>c.</w:t>
            </w:r>
            <w:proofErr w:type="spellEnd"/>
            <w:r w:rsidRPr="009A6AAE">
              <w:rPr>
                <w:rFonts w:ascii="Calibri" w:hAnsi="Calibri" w:cs="Gill Sans MT"/>
                <w:sz w:val="16"/>
                <w:szCs w:val="16"/>
              </w:rPr>
              <w:t xml:space="preserve"> IV de la Ley para la Mejora Regulatoria del Estado de México y Municipios;  art. 46 </w:t>
            </w:r>
            <w:proofErr w:type="spellStart"/>
            <w:r w:rsidRPr="009A6AAE">
              <w:rPr>
                <w:rFonts w:ascii="Calibri" w:hAnsi="Calibri" w:cs="Gill Sans MT"/>
                <w:sz w:val="16"/>
                <w:szCs w:val="16"/>
              </w:rPr>
              <w:t>fra</w:t>
            </w:r>
            <w:r w:rsidR="00355461">
              <w:rPr>
                <w:rFonts w:ascii="Calibri" w:hAnsi="Calibri" w:cs="Gill Sans MT"/>
                <w:sz w:val="16"/>
                <w:szCs w:val="16"/>
              </w:rPr>
              <w:t>c</w:t>
            </w:r>
            <w:r w:rsidRPr="009A6AAE">
              <w:rPr>
                <w:rFonts w:ascii="Calibri" w:hAnsi="Calibri" w:cs="Gill Sans MT"/>
                <w:sz w:val="16"/>
                <w:szCs w:val="16"/>
              </w:rPr>
              <w:t>c.</w:t>
            </w:r>
            <w:proofErr w:type="spellEnd"/>
            <w:r w:rsidRPr="009A6AAE">
              <w:rPr>
                <w:rFonts w:ascii="Calibri" w:hAnsi="Calibri" w:cs="Gill Sans MT"/>
                <w:sz w:val="16"/>
                <w:szCs w:val="16"/>
              </w:rPr>
              <w:t xml:space="preserve"> IV </w:t>
            </w:r>
            <w:r w:rsidRPr="009A6AAE">
              <w:rPr>
                <w:rFonts w:ascii="Calibri" w:hAnsi="Calibri" w:cs="Gill Sans MT"/>
                <w:bCs/>
                <w:sz w:val="16"/>
                <w:szCs w:val="16"/>
              </w:rPr>
              <w:t xml:space="preserve"> del Reglamento Interno del Organismo Público Descentralizado para la Prestación de los Servicios de Agua Potable, Drenaje y Tratamiento de Aguas Residuales del Municipios de Huixquilucan, </w:t>
            </w:r>
            <w:r w:rsidR="009A6AAE">
              <w:rPr>
                <w:rFonts w:ascii="Calibri" w:hAnsi="Calibri" w:cs="Gill Sans MT"/>
                <w:bCs/>
                <w:sz w:val="16"/>
                <w:szCs w:val="16"/>
              </w:rPr>
              <w:t xml:space="preserve">México, </w:t>
            </w:r>
            <w:r w:rsidR="009A6AAE">
              <w:rPr>
                <w:rFonts w:cs="Gill Sans MT"/>
                <w:bCs/>
                <w:sz w:val="16"/>
                <w:szCs w:val="16"/>
              </w:rPr>
              <w:t>Publicado en la Gaceta de Gobierno número 107, de fecha 01 de diciembre de 2016.</w:t>
            </w:r>
          </w:p>
        </w:tc>
      </w:tr>
      <w:tr w:rsidR="00DC59CF" w:rsidRPr="009A6AAE" w:rsidTr="00222C8A">
        <w:trPr>
          <w:trHeight w:val="110"/>
        </w:trPr>
        <w:tc>
          <w:tcPr>
            <w:tcW w:w="10275" w:type="dxa"/>
            <w:gridSpan w:val="22"/>
          </w:tcPr>
          <w:p w:rsidR="00DC59CF" w:rsidRPr="009A6AAE" w:rsidRDefault="00DC59CF" w:rsidP="00222C8A">
            <w:pPr>
              <w:spacing w:before="40" w:after="40"/>
              <w:rPr>
                <w:rFonts w:ascii="Calibri" w:hAnsi="Calibri" w:cs="Gill Sans MT"/>
                <w:b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b/>
                <w:sz w:val="16"/>
                <w:szCs w:val="16"/>
              </w:rPr>
              <w:t>PERSONAS MORALES</w:t>
            </w:r>
          </w:p>
        </w:tc>
      </w:tr>
      <w:tr w:rsidR="00DC59CF" w:rsidRPr="009A6AAE" w:rsidTr="00222C8A">
        <w:trPr>
          <w:trHeight w:val="20"/>
        </w:trPr>
        <w:tc>
          <w:tcPr>
            <w:tcW w:w="4216" w:type="dxa"/>
            <w:gridSpan w:val="8"/>
          </w:tcPr>
          <w:p w:rsidR="00DC59CF" w:rsidRPr="009A6AAE" w:rsidRDefault="002B2713" w:rsidP="002D541E">
            <w:pPr>
              <w:spacing w:before="60" w:after="60"/>
              <w:jc w:val="both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>Petición: Reporte que debe incluir la ubicación, nombre del peticionario, domicilio y número telefónico.</w:t>
            </w:r>
          </w:p>
        </w:tc>
        <w:tc>
          <w:tcPr>
            <w:tcW w:w="1038" w:type="dxa"/>
          </w:tcPr>
          <w:p w:rsidR="00DC59CF" w:rsidRPr="009A6AAE" w:rsidRDefault="009A6AAE" w:rsidP="002B2713">
            <w:pPr>
              <w:spacing w:before="80" w:after="8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>
              <w:rPr>
                <w:rFonts w:ascii="Calibri" w:hAnsi="Calibri" w:cs="Gill Sans MT"/>
                <w:sz w:val="16"/>
                <w:szCs w:val="16"/>
              </w:rPr>
              <w:t>SÍ</w:t>
            </w:r>
          </w:p>
        </w:tc>
        <w:tc>
          <w:tcPr>
            <w:tcW w:w="1050" w:type="dxa"/>
            <w:gridSpan w:val="3"/>
          </w:tcPr>
          <w:p w:rsidR="007B2710" w:rsidRPr="009A6AAE" w:rsidRDefault="00F90448" w:rsidP="007B2710">
            <w:pPr>
              <w:spacing w:before="80" w:after="80"/>
              <w:ind w:left="13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>1</w:t>
            </w:r>
            <w:r w:rsidR="007B2710" w:rsidRPr="009A6AAE">
              <w:rPr>
                <w:rFonts w:ascii="Calibri" w:hAnsi="Calibri" w:cs="Gill Sans MT"/>
                <w:sz w:val="16"/>
                <w:szCs w:val="16"/>
              </w:rPr>
              <w:t xml:space="preserve">  Copia (s)</w:t>
            </w:r>
          </w:p>
          <w:p w:rsidR="00DC59CF" w:rsidRPr="009A6AAE" w:rsidRDefault="007B2710" w:rsidP="007B2710">
            <w:pPr>
              <w:spacing w:before="80" w:after="8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>Simple (s)</w:t>
            </w:r>
          </w:p>
        </w:tc>
        <w:tc>
          <w:tcPr>
            <w:tcW w:w="3971" w:type="dxa"/>
            <w:gridSpan w:val="10"/>
          </w:tcPr>
          <w:p w:rsidR="00DC59CF" w:rsidRPr="009A6AAE" w:rsidRDefault="00573BEF" w:rsidP="00355461">
            <w:pPr>
              <w:tabs>
                <w:tab w:val="num" w:pos="181"/>
              </w:tabs>
              <w:spacing w:before="80" w:after="80"/>
              <w:jc w:val="both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 xml:space="preserve">Artículo 45 </w:t>
            </w:r>
            <w:proofErr w:type="spellStart"/>
            <w:r w:rsidRPr="009A6AAE">
              <w:rPr>
                <w:rFonts w:ascii="Calibri" w:hAnsi="Calibri" w:cs="Gill Sans MT"/>
                <w:sz w:val="16"/>
                <w:szCs w:val="16"/>
              </w:rPr>
              <w:t>frac</w:t>
            </w:r>
            <w:r w:rsidR="00355461">
              <w:rPr>
                <w:rFonts w:ascii="Calibri" w:hAnsi="Calibri" w:cs="Gill Sans MT"/>
                <w:sz w:val="16"/>
                <w:szCs w:val="16"/>
              </w:rPr>
              <w:t>c</w:t>
            </w:r>
            <w:r w:rsidRPr="009A6AAE">
              <w:rPr>
                <w:rFonts w:ascii="Calibri" w:hAnsi="Calibri" w:cs="Gill Sans MT"/>
                <w:sz w:val="16"/>
                <w:szCs w:val="16"/>
              </w:rPr>
              <w:t>.</w:t>
            </w:r>
            <w:proofErr w:type="spellEnd"/>
            <w:r w:rsidRPr="009A6AAE">
              <w:rPr>
                <w:rFonts w:ascii="Calibri" w:hAnsi="Calibri" w:cs="Gill Sans MT"/>
                <w:sz w:val="16"/>
                <w:szCs w:val="16"/>
              </w:rPr>
              <w:t xml:space="preserve"> X  de la Ley del Agua para el Estado de México y Municipios; Artículo 35 frac. IV de la Ley para la Mejora Regulatoria del Estado de México y Municipios;  art. 46 frac. IV </w:t>
            </w:r>
            <w:r w:rsidR="00355461">
              <w:rPr>
                <w:rFonts w:ascii="Calibri" w:hAnsi="Calibri" w:cs="Gill Sans MT"/>
                <w:bCs/>
                <w:sz w:val="16"/>
                <w:szCs w:val="16"/>
              </w:rPr>
              <w:t xml:space="preserve"> del </w:t>
            </w:r>
            <w:r w:rsidRPr="009A6AAE">
              <w:rPr>
                <w:rFonts w:ascii="Calibri" w:hAnsi="Calibri" w:cs="Gill Sans MT"/>
                <w:bCs/>
                <w:sz w:val="16"/>
                <w:szCs w:val="16"/>
              </w:rPr>
              <w:t xml:space="preserve">Reglamento Interno del Organismo Público Descentralizado para la Prestación de los Servicios de Agua Potable, Drenaje y Tratamiento de Aguas Residuales del Municipios de Huixquilucan, </w:t>
            </w:r>
            <w:r w:rsidR="009A6AAE">
              <w:rPr>
                <w:rFonts w:ascii="Calibri" w:hAnsi="Calibri" w:cs="Gill Sans MT"/>
                <w:bCs/>
                <w:sz w:val="16"/>
                <w:szCs w:val="16"/>
              </w:rPr>
              <w:t xml:space="preserve">México, </w:t>
            </w:r>
            <w:r w:rsidR="009A6AAE">
              <w:rPr>
                <w:rFonts w:cs="Gill Sans MT"/>
                <w:bCs/>
                <w:sz w:val="16"/>
                <w:szCs w:val="16"/>
              </w:rPr>
              <w:t>Publicado en la Gaceta de Gobierno número 107, de fecha 01 de diciembre de 2016.</w:t>
            </w:r>
          </w:p>
        </w:tc>
      </w:tr>
      <w:tr w:rsidR="00DC59CF" w:rsidRPr="009A6AAE" w:rsidTr="00222C8A">
        <w:trPr>
          <w:trHeight w:val="172"/>
        </w:trPr>
        <w:tc>
          <w:tcPr>
            <w:tcW w:w="10275" w:type="dxa"/>
            <w:gridSpan w:val="22"/>
          </w:tcPr>
          <w:p w:rsidR="00DC59CF" w:rsidRPr="009A6AAE" w:rsidRDefault="00DC59CF" w:rsidP="00222C8A">
            <w:pPr>
              <w:spacing w:before="40" w:after="40"/>
              <w:rPr>
                <w:rFonts w:ascii="Calibri" w:hAnsi="Calibri" w:cs="Gill Sans MT"/>
                <w:b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b/>
                <w:sz w:val="16"/>
                <w:szCs w:val="16"/>
              </w:rPr>
              <w:t>INSTITUCIONES PÚBLICAS</w:t>
            </w:r>
          </w:p>
        </w:tc>
      </w:tr>
      <w:tr w:rsidR="00DC59CF" w:rsidRPr="009A6AAE" w:rsidTr="00222C8A">
        <w:trPr>
          <w:trHeight w:val="20"/>
        </w:trPr>
        <w:tc>
          <w:tcPr>
            <w:tcW w:w="4216" w:type="dxa"/>
            <w:gridSpan w:val="8"/>
          </w:tcPr>
          <w:p w:rsidR="00DC59CF" w:rsidRPr="009A6AAE" w:rsidRDefault="002B2713" w:rsidP="002D541E">
            <w:pPr>
              <w:spacing w:before="60" w:after="60"/>
              <w:jc w:val="both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>Petición: Reporte que debe incluir la ubicación, nombre del peticionario, domicilio y número telefónico.</w:t>
            </w:r>
          </w:p>
        </w:tc>
        <w:tc>
          <w:tcPr>
            <w:tcW w:w="1038" w:type="dxa"/>
          </w:tcPr>
          <w:p w:rsidR="00DC59CF" w:rsidRPr="009A6AAE" w:rsidRDefault="009A6AAE" w:rsidP="002B2713">
            <w:pPr>
              <w:spacing w:before="80" w:after="8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>
              <w:rPr>
                <w:rFonts w:ascii="Calibri" w:hAnsi="Calibri" w:cs="Gill Sans MT"/>
                <w:sz w:val="16"/>
                <w:szCs w:val="16"/>
              </w:rPr>
              <w:t>SÍ</w:t>
            </w:r>
          </w:p>
        </w:tc>
        <w:tc>
          <w:tcPr>
            <w:tcW w:w="1050" w:type="dxa"/>
            <w:gridSpan w:val="3"/>
          </w:tcPr>
          <w:p w:rsidR="007B2710" w:rsidRPr="009A6AAE" w:rsidRDefault="00F90448" w:rsidP="007B2710">
            <w:pPr>
              <w:spacing w:before="80" w:after="80"/>
              <w:ind w:left="13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>1</w:t>
            </w:r>
            <w:r w:rsidR="007B2710" w:rsidRPr="009A6AAE">
              <w:rPr>
                <w:rFonts w:ascii="Calibri" w:hAnsi="Calibri" w:cs="Gill Sans MT"/>
                <w:sz w:val="16"/>
                <w:szCs w:val="16"/>
              </w:rPr>
              <w:t xml:space="preserve">  Copia (s)</w:t>
            </w:r>
          </w:p>
          <w:p w:rsidR="00DC59CF" w:rsidRPr="009A6AAE" w:rsidRDefault="007B2710" w:rsidP="007B2710">
            <w:pPr>
              <w:spacing w:before="80" w:after="8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>Simple (s)</w:t>
            </w:r>
          </w:p>
        </w:tc>
        <w:tc>
          <w:tcPr>
            <w:tcW w:w="3971" w:type="dxa"/>
            <w:gridSpan w:val="10"/>
          </w:tcPr>
          <w:p w:rsidR="00DC59CF" w:rsidRPr="009A6AAE" w:rsidRDefault="00573BEF" w:rsidP="00355461">
            <w:pPr>
              <w:tabs>
                <w:tab w:val="num" w:pos="181"/>
              </w:tabs>
              <w:spacing w:before="80" w:after="80"/>
              <w:jc w:val="both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 xml:space="preserve">Artículo 45 </w:t>
            </w:r>
            <w:proofErr w:type="spellStart"/>
            <w:r w:rsidRPr="009A6AAE">
              <w:rPr>
                <w:rFonts w:ascii="Calibri" w:hAnsi="Calibri" w:cs="Gill Sans MT"/>
                <w:sz w:val="16"/>
                <w:szCs w:val="16"/>
              </w:rPr>
              <w:t>fra</w:t>
            </w:r>
            <w:r w:rsidR="00355461">
              <w:rPr>
                <w:rFonts w:ascii="Calibri" w:hAnsi="Calibri" w:cs="Gill Sans MT"/>
                <w:sz w:val="16"/>
                <w:szCs w:val="16"/>
              </w:rPr>
              <w:t>c</w:t>
            </w:r>
            <w:r w:rsidRPr="009A6AAE">
              <w:rPr>
                <w:rFonts w:ascii="Calibri" w:hAnsi="Calibri" w:cs="Gill Sans MT"/>
                <w:sz w:val="16"/>
                <w:szCs w:val="16"/>
              </w:rPr>
              <w:t>c.</w:t>
            </w:r>
            <w:proofErr w:type="spellEnd"/>
            <w:r w:rsidRPr="009A6AAE">
              <w:rPr>
                <w:rFonts w:ascii="Calibri" w:hAnsi="Calibri" w:cs="Gill Sans MT"/>
                <w:sz w:val="16"/>
                <w:szCs w:val="16"/>
              </w:rPr>
              <w:t xml:space="preserve"> X  de la Ley del Agua para el Estado de México y Municipios; 35 </w:t>
            </w:r>
            <w:proofErr w:type="spellStart"/>
            <w:r w:rsidRPr="009A6AAE">
              <w:rPr>
                <w:rFonts w:ascii="Calibri" w:hAnsi="Calibri" w:cs="Gill Sans MT"/>
                <w:sz w:val="16"/>
                <w:szCs w:val="16"/>
              </w:rPr>
              <w:t>frac</w:t>
            </w:r>
            <w:r w:rsidR="00355461">
              <w:rPr>
                <w:rFonts w:ascii="Calibri" w:hAnsi="Calibri" w:cs="Gill Sans MT"/>
                <w:sz w:val="16"/>
                <w:szCs w:val="16"/>
              </w:rPr>
              <w:t>c</w:t>
            </w:r>
            <w:r w:rsidRPr="009A6AAE">
              <w:rPr>
                <w:rFonts w:ascii="Calibri" w:hAnsi="Calibri" w:cs="Gill Sans MT"/>
                <w:sz w:val="16"/>
                <w:szCs w:val="16"/>
              </w:rPr>
              <w:t>.</w:t>
            </w:r>
            <w:proofErr w:type="spellEnd"/>
            <w:r w:rsidRPr="009A6AAE">
              <w:rPr>
                <w:rFonts w:ascii="Calibri" w:hAnsi="Calibri" w:cs="Gill Sans MT"/>
                <w:sz w:val="16"/>
                <w:szCs w:val="16"/>
              </w:rPr>
              <w:t xml:space="preserve"> IV de la Ley para la Mejora Regulatoria del Estado de México y Municipios;  art. 46 frac. IV </w:t>
            </w:r>
            <w:r w:rsidRPr="009A6AAE">
              <w:rPr>
                <w:rFonts w:ascii="Calibri" w:hAnsi="Calibri" w:cs="Gill Sans MT"/>
                <w:bCs/>
                <w:sz w:val="16"/>
                <w:szCs w:val="16"/>
              </w:rPr>
              <w:t xml:space="preserve"> del Vigente  Reglamento Interno del Organismo Público </w:t>
            </w:r>
            <w:r w:rsidRPr="009A6AAE">
              <w:rPr>
                <w:rFonts w:ascii="Calibri" w:hAnsi="Calibri" w:cs="Gill Sans MT"/>
                <w:bCs/>
                <w:sz w:val="16"/>
                <w:szCs w:val="16"/>
              </w:rPr>
              <w:lastRenderedPageBreak/>
              <w:t xml:space="preserve">Descentralizado para la Prestación de los Servicios de Agua Potable, Drenaje y Tratamiento de Aguas Residuales del Municipios de Huixquilucan, </w:t>
            </w:r>
            <w:r w:rsidR="009A6AAE">
              <w:rPr>
                <w:rFonts w:ascii="Calibri" w:hAnsi="Calibri" w:cs="Gill Sans MT"/>
                <w:bCs/>
                <w:sz w:val="16"/>
                <w:szCs w:val="16"/>
              </w:rPr>
              <w:t xml:space="preserve">México, </w:t>
            </w:r>
            <w:r w:rsidR="009A6AAE">
              <w:rPr>
                <w:rFonts w:cs="Gill Sans MT"/>
                <w:bCs/>
                <w:sz w:val="16"/>
                <w:szCs w:val="16"/>
              </w:rPr>
              <w:t>Publicado en la Gaceta de Gobierno número 107, de fecha 01 de diciembre de 2016.</w:t>
            </w:r>
          </w:p>
        </w:tc>
      </w:tr>
      <w:tr w:rsidR="00DC59CF" w:rsidRPr="009A6AAE" w:rsidTr="00222C8A">
        <w:trPr>
          <w:trHeight w:val="20"/>
        </w:trPr>
        <w:tc>
          <w:tcPr>
            <w:tcW w:w="10275" w:type="dxa"/>
            <w:gridSpan w:val="22"/>
          </w:tcPr>
          <w:p w:rsidR="00DC59CF" w:rsidRPr="009A6AAE" w:rsidRDefault="00DC59CF" w:rsidP="00222C8A">
            <w:pPr>
              <w:spacing w:before="40" w:after="40"/>
              <w:rPr>
                <w:rFonts w:ascii="Calibri" w:hAnsi="Calibri" w:cs="Gill Sans MT"/>
                <w:b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b/>
                <w:sz w:val="16"/>
                <w:szCs w:val="16"/>
              </w:rPr>
              <w:lastRenderedPageBreak/>
              <w:t>OTROS</w:t>
            </w:r>
          </w:p>
        </w:tc>
      </w:tr>
      <w:tr w:rsidR="00DC59CF" w:rsidRPr="009A6AAE" w:rsidTr="00222C8A">
        <w:trPr>
          <w:trHeight w:val="20"/>
        </w:trPr>
        <w:tc>
          <w:tcPr>
            <w:tcW w:w="4216" w:type="dxa"/>
            <w:gridSpan w:val="8"/>
          </w:tcPr>
          <w:p w:rsidR="00DC59CF" w:rsidRPr="009A6AAE" w:rsidRDefault="007B2710" w:rsidP="007B2710">
            <w:pPr>
              <w:spacing w:before="80" w:after="80"/>
              <w:ind w:left="74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>NO APLICA</w:t>
            </w:r>
          </w:p>
        </w:tc>
        <w:tc>
          <w:tcPr>
            <w:tcW w:w="1038" w:type="dxa"/>
          </w:tcPr>
          <w:p w:rsidR="00DC59CF" w:rsidRPr="009A6AAE" w:rsidRDefault="007B2710" w:rsidP="007B2710">
            <w:pPr>
              <w:spacing w:before="80" w:after="80"/>
              <w:ind w:left="74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>NO APLICA</w:t>
            </w:r>
          </w:p>
        </w:tc>
        <w:tc>
          <w:tcPr>
            <w:tcW w:w="1050" w:type="dxa"/>
            <w:gridSpan w:val="3"/>
          </w:tcPr>
          <w:p w:rsidR="00DC59CF" w:rsidRPr="009A6AAE" w:rsidRDefault="007B2710" w:rsidP="007B2710">
            <w:pPr>
              <w:spacing w:before="80" w:after="80"/>
              <w:ind w:left="74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>NO APLICA</w:t>
            </w:r>
          </w:p>
        </w:tc>
        <w:tc>
          <w:tcPr>
            <w:tcW w:w="3971" w:type="dxa"/>
            <w:gridSpan w:val="10"/>
          </w:tcPr>
          <w:p w:rsidR="007B2710" w:rsidRPr="009A6AAE" w:rsidRDefault="007B2710" w:rsidP="007B2710">
            <w:pPr>
              <w:spacing w:before="80" w:after="80"/>
              <w:ind w:left="74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>NO APLICA</w:t>
            </w:r>
          </w:p>
          <w:p w:rsidR="00DC59CF" w:rsidRPr="009A6AAE" w:rsidRDefault="00DC59CF" w:rsidP="00222C8A">
            <w:pPr>
              <w:spacing w:before="80" w:after="80"/>
              <w:rPr>
                <w:rFonts w:ascii="Calibri" w:hAnsi="Calibri" w:cs="Gill Sans MT"/>
                <w:sz w:val="16"/>
                <w:szCs w:val="16"/>
              </w:rPr>
            </w:pPr>
          </w:p>
        </w:tc>
      </w:tr>
      <w:tr w:rsidR="00DC59CF" w:rsidRPr="009A6AAE" w:rsidTr="00222C8A"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4BACC6" w:themeFill="accent5"/>
          </w:tcPr>
          <w:p w:rsidR="00DC59CF" w:rsidRPr="009A6AAE" w:rsidRDefault="00DC59CF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>DURACIÓN DEL TRÁMITE:</w:t>
            </w:r>
          </w:p>
        </w:tc>
        <w:tc>
          <w:tcPr>
            <w:tcW w:w="3402" w:type="dxa"/>
            <w:gridSpan w:val="8"/>
            <w:shd w:val="clear" w:color="auto" w:fill="FFFFFF"/>
          </w:tcPr>
          <w:p w:rsidR="00DC59CF" w:rsidRPr="009A6AAE" w:rsidRDefault="00DC59CF" w:rsidP="002B2713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bCs/>
                <w:sz w:val="16"/>
                <w:szCs w:val="16"/>
              </w:rPr>
              <w:t>Inmediato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4BACC6" w:themeFill="accent5"/>
          </w:tcPr>
          <w:p w:rsidR="00DC59CF" w:rsidRPr="009A6AAE" w:rsidRDefault="00DC59CF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>TIEMPO DE RESPUESTA:</w:t>
            </w:r>
          </w:p>
        </w:tc>
        <w:tc>
          <w:tcPr>
            <w:tcW w:w="3405" w:type="dxa"/>
            <w:gridSpan w:val="9"/>
            <w:shd w:val="clear" w:color="auto" w:fill="FFFFFF"/>
          </w:tcPr>
          <w:p w:rsidR="00DC59CF" w:rsidRPr="009A6AAE" w:rsidRDefault="002B2713" w:rsidP="004C09B7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>3</w:t>
            </w:r>
            <w:r w:rsidR="00DC59CF" w:rsidRPr="009A6AAE">
              <w:rPr>
                <w:rFonts w:ascii="Calibri" w:hAnsi="Calibri" w:cs="Gill Sans MT"/>
                <w:sz w:val="16"/>
                <w:szCs w:val="16"/>
              </w:rPr>
              <w:t xml:space="preserve"> días hábiles.</w:t>
            </w:r>
          </w:p>
        </w:tc>
      </w:tr>
      <w:tr w:rsidR="00DC59CF" w:rsidRPr="009A6AAE" w:rsidTr="00222C8A">
        <w:trPr>
          <w:trHeight w:val="20"/>
        </w:trPr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4BACC6" w:themeFill="accent5"/>
          </w:tcPr>
          <w:p w:rsidR="00DC59CF" w:rsidRPr="009A6AAE" w:rsidRDefault="00DC59CF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>VIGENCIA:</w:t>
            </w:r>
          </w:p>
        </w:tc>
        <w:tc>
          <w:tcPr>
            <w:tcW w:w="8423" w:type="dxa"/>
            <w:gridSpan w:val="21"/>
          </w:tcPr>
          <w:p w:rsidR="007B2710" w:rsidRPr="009A6AAE" w:rsidRDefault="007B2710" w:rsidP="007B2710">
            <w:pPr>
              <w:spacing w:before="80" w:after="80"/>
              <w:ind w:left="74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>NO APLICA</w:t>
            </w:r>
          </w:p>
          <w:p w:rsidR="00DC59CF" w:rsidRPr="009A6AAE" w:rsidRDefault="00DC59CF" w:rsidP="002B2713">
            <w:pPr>
              <w:spacing w:before="60" w:after="60"/>
              <w:jc w:val="center"/>
              <w:rPr>
                <w:rFonts w:ascii="Calibri" w:hAnsi="Calibri" w:cs="Gill Sans MT"/>
                <w:bCs/>
                <w:color w:val="FF0000"/>
                <w:sz w:val="16"/>
                <w:szCs w:val="16"/>
              </w:rPr>
            </w:pPr>
          </w:p>
        </w:tc>
      </w:tr>
      <w:tr w:rsidR="00DC59CF" w:rsidRPr="009A6AAE" w:rsidTr="00222C8A">
        <w:trPr>
          <w:trHeight w:val="20"/>
        </w:trPr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4BACC6" w:themeFill="accent5"/>
          </w:tcPr>
          <w:p w:rsidR="00DC59CF" w:rsidRPr="009A6AAE" w:rsidRDefault="00DC59CF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>COSTO:</w:t>
            </w:r>
          </w:p>
        </w:tc>
        <w:tc>
          <w:tcPr>
            <w:tcW w:w="8423" w:type="dxa"/>
            <w:gridSpan w:val="21"/>
          </w:tcPr>
          <w:p w:rsidR="00DC59CF" w:rsidRPr="009A6AAE" w:rsidRDefault="007B2710" w:rsidP="002B2713">
            <w:pPr>
              <w:spacing w:before="60" w:after="60"/>
              <w:jc w:val="center"/>
              <w:rPr>
                <w:rFonts w:ascii="Calibri" w:hAnsi="Calibri" w:cs="Gill Sans MT"/>
                <w:bCs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bCs/>
                <w:sz w:val="16"/>
                <w:szCs w:val="16"/>
              </w:rPr>
              <w:t>GRATUITO</w:t>
            </w:r>
          </w:p>
        </w:tc>
      </w:tr>
      <w:tr w:rsidR="00DC59CF" w:rsidRPr="009A6AAE" w:rsidTr="00222C8A">
        <w:trPr>
          <w:trHeight w:val="20"/>
        </w:trPr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4BACC6" w:themeFill="accent5"/>
          </w:tcPr>
          <w:p w:rsidR="00DC59CF" w:rsidRPr="009A6AAE" w:rsidRDefault="00DC59CF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>FORMA DE PAGO:</w:t>
            </w:r>
          </w:p>
        </w:tc>
        <w:tc>
          <w:tcPr>
            <w:tcW w:w="1582" w:type="dxa"/>
            <w:gridSpan w:val="4"/>
          </w:tcPr>
          <w:p w:rsidR="00DC59CF" w:rsidRPr="009A6AAE" w:rsidRDefault="00DC59CF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>EFECTIVO</w:t>
            </w:r>
          </w:p>
        </w:tc>
        <w:tc>
          <w:tcPr>
            <w:tcW w:w="266" w:type="dxa"/>
          </w:tcPr>
          <w:p w:rsidR="00DC59CF" w:rsidRPr="009A6AAE" w:rsidRDefault="00DC59CF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</w:p>
        </w:tc>
        <w:tc>
          <w:tcPr>
            <w:tcW w:w="1876" w:type="dxa"/>
            <w:gridSpan w:val="4"/>
          </w:tcPr>
          <w:p w:rsidR="00DC59CF" w:rsidRPr="009A6AAE" w:rsidRDefault="00DC59CF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 xml:space="preserve">TARJETA DE CRÉDITO </w:t>
            </w:r>
          </w:p>
        </w:tc>
        <w:tc>
          <w:tcPr>
            <w:tcW w:w="280" w:type="dxa"/>
          </w:tcPr>
          <w:p w:rsidR="00DC59CF" w:rsidRPr="009A6AAE" w:rsidRDefault="00DC59CF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</w:p>
        </w:tc>
        <w:tc>
          <w:tcPr>
            <w:tcW w:w="1763" w:type="dxa"/>
            <w:gridSpan w:val="4"/>
          </w:tcPr>
          <w:p w:rsidR="00DC59CF" w:rsidRPr="009A6AAE" w:rsidRDefault="00DC59CF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>TARJETA DE DÉBITO</w:t>
            </w:r>
          </w:p>
        </w:tc>
        <w:tc>
          <w:tcPr>
            <w:tcW w:w="287" w:type="dxa"/>
          </w:tcPr>
          <w:p w:rsidR="00DC59CF" w:rsidRPr="009A6AAE" w:rsidRDefault="00DC59CF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</w:p>
        </w:tc>
        <w:tc>
          <w:tcPr>
            <w:tcW w:w="2093" w:type="dxa"/>
            <w:gridSpan w:val="5"/>
          </w:tcPr>
          <w:p w:rsidR="00DC59CF" w:rsidRPr="009A6AAE" w:rsidRDefault="00DC59CF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>EN LÍNEA (PORTAL DE PAGOS)</w:t>
            </w:r>
          </w:p>
        </w:tc>
        <w:tc>
          <w:tcPr>
            <w:tcW w:w="276" w:type="dxa"/>
            <w:vAlign w:val="center"/>
          </w:tcPr>
          <w:p w:rsidR="00DC59CF" w:rsidRPr="009A6AAE" w:rsidRDefault="00DC59CF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</w:p>
        </w:tc>
      </w:tr>
      <w:tr w:rsidR="00DC59CF" w:rsidRPr="009A6AAE" w:rsidTr="00222C8A">
        <w:trPr>
          <w:trHeight w:val="20"/>
        </w:trPr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4BACC6" w:themeFill="accent5"/>
          </w:tcPr>
          <w:p w:rsidR="00DC59CF" w:rsidRPr="009A6AAE" w:rsidRDefault="00DC59CF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>DÓNDE PODRÁ PAGARSE:</w:t>
            </w:r>
          </w:p>
        </w:tc>
        <w:tc>
          <w:tcPr>
            <w:tcW w:w="8423" w:type="dxa"/>
            <w:gridSpan w:val="21"/>
          </w:tcPr>
          <w:p w:rsidR="00DC59CF" w:rsidRPr="009A6AAE" w:rsidRDefault="007B2710" w:rsidP="007B2710">
            <w:pPr>
              <w:spacing w:before="80" w:after="80"/>
              <w:ind w:left="74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>NO APLICA</w:t>
            </w:r>
          </w:p>
        </w:tc>
      </w:tr>
      <w:tr w:rsidR="00DC59CF" w:rsidRPr="009A6AAE" w:rsidTr="00222C8A">
        <w:trPr>
          <w:trHeight w:val="20"/>
        </w:trPr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4BACC6" w:themeFill="accent5"/>
          </w:tcPr>
          <w:p w:rsidR="00DC59CF" w:rsidRPr="009A6AAE" w:rsidRDefault="00DC59CF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>OTRAS ALTERNATIVAS:</w:t>
            </w:r>
          </w:p>
        </w:tc>
        <w:tc>
          <w:tcPr>
            <w:tcW w:w="8423" w:type="dxa"/>
            <w:gridSpan w:val="21"/>
          </w:tcPr>
          <w:p w:rsidR="00DC59CF" w:rsidRPr="009A6AAE" w:rsidRDefault="00204CEB" w:rsidP="00204CEB">
            <w:pPr>
              <w:spacing w:before="80" w:after="80"/>
              <w:ind w:left="74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>NO APLICA</w:t>
            </w:r>
          </w:p>
        </w:tc>
      </w:tr>
      <w:tr w:rsidR="00DC59CF" w:rsidRPr="009A6AAE" w:rsidTr="00222C8A">
        <w:trPr>
          <w:trHeight w:val="20"/>
        </w:trPr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4BACC6" w:themeFill="accent5"/>
          </w:tcPr>
          <w:p w:rsidR="00DC59CF" w:rsidRPr="009A6AAE" w:rsidRDefault="00DC59CF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>CRITERIOS DE RESOLUCION DEL TRAMITE</w:t>
            </w:r>
          </w:p>
        </w:tc>
        <w:tc>
          <w:tcPr>
            <w:tcW w:w="8423" w:type="dxa"/>
            <w:gridSpan w:val="21"/>
            <w:tcBorders>
              <w:bottom w:val="single" w:sz="4" w:space="0" w:color="auto"/>
            </w:tcBorders>
          </w:tcPr>
          <w:p w:rsidR="00DC59CF" w:rsidRPr="009A6AAE" w:rsidRDefault="002B2713" w:rsidP="004C09B7">
            <w:pPr>
              <w:spacing w:before="60" w:after="60"/>
              <w:jc w:val="center"/>
              <w:rPr>
                <w:rFonts w:ascii="Calibri" w:hAnsi="Calibri" w:cs="Gill Sans MT"/>
                <w:bCs/>
                <w:color w:val="FF0000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bCs/>
                <w:sz w:val="16"/>
                <w:szCs w:val="16"/>
              </w:rPr>
              <w:t>Dependiendo de la solicitud y zona de localización del bache.</w:t>
            </w:r>
          </w:p>
        </w:tc>
      </w:tr>
      <w:tr w:rsidR="00DC59CF" w:rsidRPr="009A6AAE" w:rsidTr="00222C8A">
        <w:trPr>
          <w:trHeight w:val="20"/>
        </w:trPr>
        <w:tc>
          <w:tcPr>
            <w:tcW w:w="10275" w:type="dxa"/>
            <w:gridSpan w:val="22"/>
            <w:tcBorders>
              <w:top w:val="single" w:sz="4" w:space="0" w:color="auto"/>
              <w:bottom w:val="double" w:sz="4" w:space="0" w:color="auto"/>
            </w:tcBorders>
            <w:shd w:val="clear" w:color="auto" w:fill="4BACC6" w:themeFill="accent5"/>
          </w:tcPr>
          <w:p w:rsidR="00DC59CF" w:rsidRPr="009A6AAE" w:rsidRDefault="00DC59CF" w:rsidP="00222C8A">
            <w:pPr>
              <w:spacing w:before="60" w:after="60"/>
              <w:rPr>
                <w:rFonts w:ascii="Calibri" w:hAnsi="Calibri" w:cs="Gill Sans MT"/>
                <w:b/>
                <w:bCs/>
                <w:color w:val="FF0000"/>
                <w:sz w:val="16"/>
                <w:szCs w:val="16"/>
              </w:rPr>
            </w:pPr>
          </w:p>
        </w:tc>
      </w:tr>
    </w:tbl>
    <w:p w:rsidR="00DC59CF" w:rsidRPr="009A6AAE" w:rsidRDefault="00DC59CF" w:rsidP="00B25BB1">
      <w:pPr>
        <w:tabs>
          <w:tab w:val="left" w:pos="5730"/>
        </w:tabs>
        <w:spacing w:after="0"/>
        <w:rPr>
          <w:rFonts w:ascii="Calibri" w:hAnsi="Calibri"/>
          <w:sz w:val="16"/>
          <w:szCs w:val="16"/>
        </w:rPr>
      </w:pP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51"/>
        <w:gridCol w:w="191"/>
        <w:gridCol w:w="382"/>
        <w:gridCol w:w="652"/>
        <w:gridCol w:w="90"/>
        <w:gridCol w:w="335"/>
        <w:gridCol w:w="282"/>
        <w:gridCol w:w="426"/>
        <w:gridCol w:w="1191"/>
        <w:gridCol w:w="1148"/>
        <w:gridCol w:w="1074"/>
        <w:gridCol w:w="944"/>
        <w:gridCol w:w="322"/>
        <w:gridCol w:w="1434"/>
        <w:gridCol w:w="1282"/>
      </w:tblGrid>
      <w:tr w:rsidR="00DC59CF" w:rsidRPr="009A6AAE" w:rsidTr="00222C8A">
        <w:trPr>
          <w:jc w:val="center"/>
        </w:trPr>
        <w:tc>
          <w:tcPr>
            <w:tcW w:w="6222" w:type="dxa"/>
            <w:gridSpan w:val="11"/>
            <w:tcBorders>
              <w:top w:val="double" w:sz="4" w:space="0" w:color="auto"/>
              <w:left w:val="double" w:sz="4" w:space="0" w:color="auto"/>
            </w:tcBorders>
            <w:shd w:val="clear" w:color="auto" w:fill="4BACC6" w:themeFill="accent5"/>
            <w:vAlign w:val="center"/>
          </w:tcPr>
          <w:p w:rsidR="00DC59CF" w:rsidRPr="009A6AAE" w:rsidRDefault="00DC59CF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>DEPENDENCIA U ORGANISMO:</w:t>
            </w:r>
          </w:p>
        </w:tc>
        <w:tc>
          <w:tcPr>
            <w:tcW w:w="3982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4BACC6" w:themeFill="accent5"/>
            <w:vAlign w:val="center"/>
          </w:tcPr>
          <w:p w:rsidR="00DC59CF" w:rsidRPr="009A6AAE" w:rsidRDefault="00DC59CF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>UNIDAD ADMINISTRATIVA RESPONSABLE:</w:t>
            </w:r>
          </w:p>
        </w:tc>
      </w:tr>
      <w:tr w:rsidR="00DC59CF" w:rsidRPr="009A6AAE" w:rsidTr="00222C8A">
        <w:trPr>
          <w:trHeight w:val="20"/>
          <w:jc w:val="center"/>
        </w:trPr>
        <w:tc>
          <w:tcPr>
            <w:tcW w:w="6222" w:type="dxa"/>
            <w:gridSpan w:val="11"/>
            <w:tcBorders>
              <w:left w:val="double" w:sz="6" w:space="0" w:color="auto"/>
            </w:tcBorders>
            <w:vAlign w:val="center"/>
          </w:tcPr>
          <w:p w:rsidR="00DC59CF" w:rsidRPr="009A6AAE" w:rsidRDefault="00DC59CF" w:rsidP="004C09B7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>Sistema Aguas de Huixquilucan</w:t>
            </w:r>
          </w:p>
        </w:tc>
        <w:tc>
          <w:tcPr>
            <w:tcW w:w="3982" w:type="dxa"/>
            <w:gridSpan w:val="4"/>
            <w:tcBorders>
              <w:right w:val="double" w:sz="6" w:space="0" w:color="auto"/>
            </w:tcBorders>
            <w:vAlign w:val="center"/>
          </w:tcPr>
          <w:p w:rsidR="00DC59CF" w:rsidRPr="009A6AAE" w:rsidRDefault="00DC59CF" w:rsidP="004C09B7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>Subdirección de Saneamiento y Construcción</w:t>
            </w:r>
          </w:p>
        </w:tc>
      </w:tr>
      <w:tr w:rsidR="00DC59CF" w:rsidRPr="009A6AAE" w:rsidTr="00222C8A">
        <w:trPr>
          <w:jc w:val="center"/>
        </w:trPr>
        <w:tc>
          <w:tcPr>
            <w:tcW w:w="2383" w:type="dxa"/>
            <w:gridSpan w:val="7"/>
            <w:tcBorders>
              <w:left w:val="double" w:sz="6" w:space="0" w:color="auto"/>
            </w:tcBorders>
            <w:shd w:val="clear" w:color="auto" w:fill="4BACC6" w:themeFill="accent5"/>
          </w:tcPr>
          <w:p w:rsidR="00DC59CF" w:rsidRPr="009A6AAE" w:rsidRDefault="00DC59CF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>TITULAR DE LA DEPENDENCIA:</w:t>
            </w:r>
          </w:p>
        </w:tc>
        <w:tc>
          <w:tcPr>
            <w:tcW w:w="7821" w:type="dxa"/>
            <w:gridSpan w:val="8"/>
            <w:tcBorders>
              <w:right w:val="double" w:sz="6" w:space="0" w:color="auto"/>
            </w:tcBorders>
            <w:shd w:val="clear" w:color="auto" w:fill="FFFFFF"/>
          </w:tcPr>
          <w:p w:rsidR="00DC59CF" w:rsidRPr="009A6AAE" w:rsidRDefault="00DC59CF" w:rsidP="004C09B7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>Lic. Víctor Manuel Báez Melo</w:t>
            </w:r>
          </w:p>
        </w:tc>
      </w:tr>
      <w:tr w:rsidR="00DC59CF" w:rsidRPr="009A6AAE" w:rsidTr="00B765B0">
        <w:trPr>
          <w:jc w:val="center"/>
        </w:trPr>
        <w:tc>
          <w:tcPr>
            <w:tcW w:w="1024" w:type="dxa"/>
            <w:gridSpan w:val="3"/>
            <w:tcBorders>
              <w:left w:val="double" w:sz="6" w:space="0" w:color="auto"/>
            </w:tcBorders>
            <w:shd w:val="clear" w:color="auto" w:fill="4BACC6" w:themeFill="accent5"/>
          </w:tcPr>
          <w:p w:rsidR="00DC59CF" w:rsidRPr="009A6AAE" w:rsidRDefault="00DC59CF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>DOMICILIO:</w:t>
            </w:r>
          </w:p>
        </w:tc>
        <w:tc>
          <w:tcPr>
            <w:tcW w:w="652" w:type="dxa"/>
            <w:shd w:val="clear" w:color="auto" w:fill="FFFFFF"/>
          </w:tcPr>
          <w:p w:rsidR="00DC59CF" w:rsidRPr="009A6AAE" w:rsidRDefault="00DC59CF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>CALLE:</w:t>
            </w:r>
          </w:p>
        </w:tc>
        <w:tc>
          <w:tcPr>
            <w:tcW w:w="5812" w:type="dxa"/>
            <w:gridSpan w:val="9"/>
            <w:shd w:val="clear" w:color="auto" w:fill="FFFFFF"/>
          </w:tcPr>
          <w:p w:rsidR="00DC59CF" w:rsidRPr="009A6AAE" w:rsidRDefault="00DC59CF" w:rsidP="004C09B7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>Carretera Rio Hondo - Huixquilucan</w:t>
            </w:r>
          </w:p>
        </w:tc>
        <w:tc>
          <w:tcPr>
            <w:tcW w:w="1434" w:type="dxa"/>
            <w:shd w:val="clear" w:color="auto" w:fill="FFFFFF"/>
          </w:tcPr>
          <w:p w:rsidR="00DC59CF" w:rsidRPr="009A6AAE" w:rsidRDefault="00DC59CF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>NO. INT. Y EXT.:</w:t>
            </w:r>
          </w:p>
        </w:tc>
        <w:tc>
          <w:tcPr>
            <w:tcW w:w="1282" w:type="dxa"/>
            <w:tcBorders>
              <w:right w:val="double" w:sz="6" w:space="0" w:color="auto"/>
            </w:tcBorders>
            <w:shd w:val="clear" w:color="auto" w:fill="FFFFFF"/>
          </w:tcPr>
          <w:p w:rsidR="00DC59CF" w:rsidRPr="009A6AAE" w:rsidRDefault="00DC59CF" w:rsidP="00222C8A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>Ext. 89 A</w:t>
            </w:r>
          </w:p>
        </w:tc>
      </w:tr>
      <w:tr w:rsidR="00DC59CF" w:rsidRPr="009A6AAE" w:rsidTr="00222C8A">
        <w:trPr>
          <w:jc w:val="center"/>
        </w:trPr>
        <w:tc>
          <w:tcPr>
            <w:tcW w:w="1024" w:type="dxa"/>
            <w:gridSpan w:val="3"/>
            <w:tcBorders>
              <w:left w:val="double" w:sz="6" w:space="0" w:color="auto"/>
            </w:tcBorders>
            <w:shd w:val="clear" w:color="auto" w:fill="FFFFFF"/>
          </w:tcPr>
          <w:p w:rsidR="00DC59CF" w:rsidRPr="009A6AAE" w:rsidRDefault="00DC59CF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>COLONIA:</w:t>
            </w:r>
          </w:p>
        </w:tc>
        <w:tc>
          <w:tcPr>
            <w:tcW w:w="4124" w:type="dxa"/>
            <w:gridSpan w:val="7"/>
            <w:shd w:val="clear" w:color="auto" w:fill="FFFFFF"/>
          </w:tcPr>
          <w:p w:rsidR="00DC59CF" w:rsidRPr="009A6AAE" w:rsidRDefault="00DC59CF" w:rsidP="004C09B7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>Trejo</w:t>
            </w:r>
          </w:p>
        </w:tc>
        <w:tc>
          <w:tcPr>
            <w:tcW w:w="1074" w:type="dxa"/>
            <w:shd w:val="clear" w:color="auto" w:fill="FFFFFF"/>
          </w:tcPr>
          <w:p w:rsidR="00DC59CF" w:rsidRPr="009A6AAE" w:rsidRDefault="00DC59CF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>MUNICI</w:t>
            </w:r>
            <w:r w:rsidRPr="009A6AAE">
              <w:rPr>
                <w:rFonts w:ascii="Calibri" w:hAnsi="Calibri" w:cs="Gill Sans MT"/>
                <w:sz w:val="16"/>
                <w:szCs w:val="16"/>
                <w:shd w:val="clear" w:color="auto" w:fill="FFFFFF"/>
              </w:rPr>
              <w:t>P</w:t>
            </w:r>
            <w:r w:rsidRPr="009A6AAE">
              <w:rPr>
                <w:rFonts w:ascii="Calibri" w:hAnsi="Calibri" w:cs="Gill Sans MT"/>
                <w:sz w:val="16"/>
                <w:szCs w:val="16"/>
              </w:rPr>
              <w:t>IO:</w:t>
            </w:r>
          </w:p>
        </w:tc>
        <w:tc>
          <w:tcPr>
            <w:tcW w:w="3982" w:type="dxa"/>
            <w:gridSpan w:val="4"/>
            <w:tcBorders>
              <w:right w:val="double" w:sz="6" w:space="0" w:color="auto"/>
            </w:tcBorders>
            <w:shd w:val="clear" w:color="auto" w:fill="FFFFFF"/>
          </w:tcPr>
          <w:p w:rsidR="00DC59CF" w:rsidRPr="009A6AAE" w:rsidRDefault="00DC59CF" w:rsidP="004C09B7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>Huixquilucan</w:t>
            </w:r>
          </w:p>
        </w:tc>
      </w:tr>
      <w:tr w:rsidR="00DC59CF" w:rsidRPr="009A6AAE" w:rsidTr="00222C8A">
        <w:trPr>
          <w:jc w:val="center"/>
        </w:trPr>
        <w:tc>
          <w:tcPr>
            <w:tcW w:w="451" w:type="dxa"/>
            <w:tcBorders>
              <w:left w:val="double" w:sz="6" w:space="0" w:color="auto"/>
              <w:bottom w:val="single" w:sz="4" w:space="0" w:color="auto"/>
            </w:tcBorders>
            <w:shd w:val="clear" w:color="auto" w:fill="FFFFFF"/>
          </w:tcPr>
          <w:p w:rsidR="00DC59CF" w:rsidRPr="009A6AAE" w:rsidRDefault="00DC59CF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>C.P.:</w:t>
            </w:r>
          </w:p>
        </w:tc>
        <w:tc>
          <w:tcPr>
            <w:tcW w:w="1315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DC59CF" w:rsidRPr="009A6AAE" w:rsidRDefault="00DC59CF" w:rsidP="004C09B7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>52770</w:t>
            </w:r>
          </w:p>
        </w:tc>
        <w:tc>
          <w:tcPr>
            <w:tcW w:w="2234" w:type="dxa"/>
            <w:gridSpan w:val="4"/>
            <w:tcBorders>
              <w:bottom w:val="single" w:sz="4" w:space="0" w:color="auto"/>
            </w:tcBorders>
            <w:shd w:val="clear" w:color="auto" w:fill="4BACC6" w:themeFill="accent5"/>
          </w:tcPr>
          <w:p w:rsidR="00DC59CF" w:rsidRPr="009A6AAE" w:rsidRDefault="00DC59CF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  <w:shd w:val="clear" w:color="auto" w:fill="4BACC6" w:themeFill="accent5"/>
              </w:rPr>
              <w:t>HORARIO Y DÍAS DE ATENCIÓN</w:t>
            </w:r>
            <w:r w:rsidRPr="009A6AAE">
              <w:rPr>
                <w:rFonts w:ascii="Calibri" w:hAnsi="Calibri" w:cs="Gill Sans MT"/>
                <w:sz w:val="16"/>
                <w:szCs w:val="16"/>
              </w:rPr>
              <w:t>:</w:t>
            </w:r>
          </w:p>
        </w:tc>
        <w:tc>
          <w:tcPr>
            <w:tcW w:w="6204" w:type="dxa"/>
            <w:gridSpan w:val="6"/>
            <w:tcBorders>
              <w:bottom w:val="single" w:sz="4" w:space="0" w:color="auto"/>
              <w:right w:val="double" w:sz="6" w:space="0" w:color="auto"/>
            </w:tcBorders>
          </w:tcPr>
          <w:p w:rsidR="00DC59CF" w:rsidRPr="009A6AAE" w:rsidRDefault="004C09B7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>L</w:t>
            </w:r>
            <w:r w:rsidR="004726B4" w:rsidRPr="009A6AAE">
              <w:rPr>
                <w:rFonts w:ascii="Calibri" w:hAnsi="Calibri" w:cs="Gill Sans MT"/>
                <w:sz w:val="16"/>
                <w:szCs w:val="16"/>
              </w:rPr>
              <w:t>unes a Viernes  de</w:t>
            </w:r>
            <w:r w:rsidRPr="009A6AAE">
              <w:rPr>
                <w:rFonts w:ascii="Calibri" w:hAnsi="Calibri" w:cs="Gill Sans MT"/>
                <w:sz w:val="16"/>
                <w:szCs w:val="16"/>
              </w:rPr>
              <w:t xml:space="preserve"> 9:00 A 18</w:t>
            </w:r>
            <w:r w:rsidR="00DC59CF" w:rsidRPr="009A6AAE">
              <w:rPr>
                <w:rFonts w:ascii="Calibri" w:hAnsi="Calibri" w:cs="Gill Sans MT"/>
                <w:sz w:val="16"/>
                <w:szCs w:val="16"/>
              </w:rPr>
              <w:t>:00 horas  - Sábado de 9:00 a 12:00</w:t>
            </w:r>
          </w:p>
        </w:tc>
      </w:tr>
      <w:tr w:rsidR="00DC59CF" w:rsidRPr="009A6AAE" w:rsidTr="00222C8A">
        <w:trPr>
          <w:jc w:val="center"/>
        </w:trPr>
        <w:tc>
          <w:tcPr>
            <w:tcW w:w="642" w:type="dxa"/>
            <w:gridSpan w:val="2"/>
            <w:tcBorders>
              <w:left w:val="double" w:sz="6" w:space="0" w:color="auto"/>
            </w:tcBorders>
            <w:shd w:val="clear" w:color="auto" w:fill="4BACC6" w:themeFill="accent5"/>
          </w:tcPr>
          <w:p w:rsidR="00DC59CF" w:rsidRPr="009A6AAE" w:rsidRDefault="00DC59CF" w:rsidP="00222C8A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>LADA:</w:t>
            </w:r>
          </w:p>
        </w:tc>
        <w:tc>
          <w:tcPr>
            <w:tcW w:w="3358" w:type="dxa"/>
            <w:gridSpan w:val="7"/>
            <w:shd w:val="clear" w:color="auto" w:fill="4BACC6" w:themeFill="accent5"/>
          </w:tcPr>
          <w:p w:rsidR="00DC59CF" w:rsidRPr="009A6AAE" w:rsidRDefault="00DC59CF" w:rsidP="00222C8A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>TELÉFONOS:</w:t>
            </w:r>
          </w:p>
        </w:tc>
        <w:tc>
          <w:tcPr>
            <w:tcW w:w="1148" w:type="dxa"/>
            <w:shd w:val="clear" w:color="auto" w:fill="4BACC6" w:themeFill="accent5"/>
          </w:tcPr>
          <w:p w:rsidR="00DC59CF" w:rsidRPr="009A6AAE" w:rsidRDefault="00DC59CF" w:rsidP="00222C8A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>EXTS.:</w:t>
            </w:r>
          </w:p>
        </w:tc>
        <w:tc>
          <w:tcPr>
            <w:tcW w:w="2018" w:type="dxa"/>
            <w:gridSpan w:val="2"/>
            <w:shd w:val="clear" w:color="auto" w:fill="4BACC6" w:themeFill="accent5"/>
          </w:tcPr>
          <w:p w:rsidR="00DC59CF" w:rsidRPr="009A6AAE" w:rsidRDefault="00DC59CF" w:rsidP="00222C8A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>FAX:</w:t>
            </w:r>
          </w:p>
        </w:tc>
        <w:tc>
          <w:tcPr>
            <w:tcW w:w="3038" w:type="dxa"/>
            <w:gridSpan w:val="3"/>
            <w:tcBorders>
              <w:right w:val="double" w:sz="6" w:space="0" w:color="auto"/>
            </w:tcBorders>
            <w:shd w:val="clear" w:color="auto" w:fill="4BACC6" w:themeFill="accent5"/>
          </w:tcPr>
          <w:p w:rsidR="00DC59CF" w:rsidRPr="009A6AAE" w:rsidRDefault="00DC59CF" w:rsidP="00222C8A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>CORREO ELECTRÓNICO:</w:t>
            </w:r>
          </w:p>
        </w:tc>
      </w:tr>
      <w:tr w:rsidR="00DC59CF" w:rsidRPr="009A6AAE" w:rsidTr="00222C8A">
        <w:trPr>
          <w:trHeight w:val="603"/>
          <w:jc w:val="center"/>
        </w:trPr>
        <w:tc>
          <w:tcPr>
            <w:tcW w:w="642" w:type="dxa"/>
            <w:gridSpan w:val="2"/>
            <w:tcBorders>
              <w:left w:val="double" w:sz="6" w:space="0" w:color="auto"/>
            </w:tcBorders>
          </w:tcPr>
          <w:p w:rsidR="00DC59CF" w:rsidRPr="009A6AAE" w:rsidRDefault="0042435B" w:rsidP="004C09B7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>(</w:t>
            </w:r>
            <w:r w:rsidR="00B765B0" w:rsidRPr="009A6AAE">
              <w:rPr>
                <w:rFonts w:ascii="Calibri" w:hAnsi="Calibri" w:cs="Gill Sans MT"/>
                <w:sz w:val="16"/>
                <w:szCs w:val="16"/>
              </w:rPr>
              <w:t>01</w:t>
            </w:r>
            <w:r w:rsidR="004C09B7" w:rsidRPr="009A6AAE">
              <w:rPr>
                <w:rFonts w:ascii="Calibri" w:hAnsi="Calibri" w:cs="Gill Sans MT"/>
                <w:sz w:val="16"/>
                <w:szCs w:val="16"/>
              </w:rPr>
              <w:t>55</w:t>
            </w:r>
            <w:r w:rsidRPr="009A6AAE">
              <w:rPr>
                <w:rFonts w:ascii="Calibri" w:hAnsi="Calibri" w:cs="Gill Sans MT"/>
                <w:sz w:val="16"/>
                <w:szCs w:val="16"/>
              </w:rPr>
              <w:t>)</w:t>
            </w:r>
          </w:p>
        </w:tc>
        <w:tc>
          <w:tcPr>
            <w:tcW w:w="3358" w:type="dxa"/>
            <w:gridSpan w:val="7"/>
          </w:tcPr>
          <w:p w:rsidR="00DC59CF" w:rsidRPr="009A6AAE" w:rsidRDefault="00DC59CF" w:rsidP="00422658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>58116868</w:t>
            </w:r>
          </w:p>
        </w:tc>
        <w:tc>
          <w:tcPr>
            <w:tcW w:w="1148" w:type="dxa"/>
          </w:tcPr>
          <w:p w:rsidR="00DC59CF" w:rsidRPr="009A6AAE" w:rsidRDefault="00DC59CF" w:rsidP="00222C8A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>2089</w:t>
            </w:r>
          </w:p>
          <w:p w:rsidR="00F40E6F" w:rsidRPr="009A6AAE" w:rsidRDefault="00F40E6F" w:rsidP="00222C8A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>4003</w:t>
            </w:r>
          </w:p>
        </w:tc>
        <w:tc>
          <w:tcPr>
            <w:tcW w:w="2018" w:type="dxa"/>
            <w:gridSpan w:val="2"/>
          </w:tcPr>
          <w:p w:rsidR="00204CEB" w:rsidRPr="009A6AAE" w:rsidRDefault="00204CEB" w:rsidP="00204CEB">
            <w:pPr>
              <w:spacing w:before="80" w:after="80"/>
              <w:ind w:left="74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>NO APLICA</w:t>
            </w:r>
          </w:p>
          <w:p w:rsidR="00DC59CF" w:rsidRPr="009A6AAE" w:rsidRDefault="00DC59CF" w:rsidP="00222C8A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</w:p>
        </w:tc>
        <w:tc>
          <w:tcPr>
            <w:tcW w:w="3038" w:type="dxa"/>
            <w:gridSpan w:val="3"/>
            <w:tcBorders>
              <w:right w:val="double" w:sz="6" w:space="0" w:color="auto"/>
            </w:tcBorders>
          </w:tcPr>
          <w:p w:rsidR="00DC59CF" w:rsidRPr="009A6AAE" w:rsidRDefault="004C09B7" w:rsidP="00222C8A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>reportessyc@gmail.com</w:t>
            </w:r>
          </w:p>
        </w:tc>
      </w:tr>
      <w:tr w:rsidR="00DC59CF" w:rsidRPr="009A6AAE" w:rsidTr="00222C8A">
        <w:trPr>
          <w:jc w:val="center"/>
        </w:trPr>
        <w:tc>
          <w:tcPr>
            <w:tcW w:w="10204" w:type="dxa"/>
            <w:gridSpan w:val="15"/>
            <w:tcBorders>
              <w:left w:val="double" w:sz="6" w:space="0" w:color="auto"/>
              <w:right w:val="double" w:sz="6" w:space="0" w:color="auto"/>
            </w:tcBorders>
            <w:shd w:val="clear" w:color="auto" w:fill="E0E0E0"/>
          </w:tcPr>
          <w:p w:rsidR="00DC59CF" w:rsidRPr="009A6AAE" w:rsidRDefault="00DC59CF" w:rsidP="00222C8A">
            <w:pPr>
              <w:spacing w:before="60" w:after="60"/>
              <w:jc w:val="center"/>
              <w:rPr>
                <w:rFonts w:ascii="Calibri" w:hAnsi="Calibri" w:cstheme="minorHAnsi"/>
                <w:b/>
                <w:bCs/>
                <w:sz w:val="16"/>
                <w:szCs w:val="16"/>
              </w:rPr>
            </w:pPr>
            <w:r w:rsidRPr="009A6AAE">
              <w:rPr>
                <w:rFonts w:ascii="Calibri" w:hAnsi="Calibri" w:cstheme="minorHAnsi"/>
                <w:b/>
                <w:bCs/>
                <w:sz w:val="16"/>
                <w:szCs w:val="16"/>
              </w:rPr>
              <w:t xml:space="preserve"> OTRAS OFICINAS  QUE PRESTAN EL SERVICIO</w:t>
            </w:r>
          </w:p>
        </w:tc>
      </w:tr>
      <w:tr w:rsidR="00DC59CF" w:rsidRPr="009A6AAE" w:rsidTr="00B765B0">
        <w:trPr>
          <w:jc w:val="center"/>
        </w:trPr>
        <w:tc>
          <w:tcPr>
            <w:tcW w:w="1676" w:type="dxa"/>
            <w:gridSpan w:val="4"/>
            <w:tcBorders>
              <w:left w:val="double" w:sz="6" w:space="0" w:color="auto"/>
            </w:tcBorders>
            <w:shd w:val="clear" w:color="auto" w:fill="4BACC6" w:themeFill="accent5"/>
          </w:tcPr>
          <w:p w:rsidR="00DC59CF" w:rsidRPr="009A6AAE" w:rsidRDefault="00DC59CF" w:rsidP="00222C8A">
            <w:pPr>
              <w:spacing w:before="60" w:after="60"/>
              <w:rPr>
                <w:rFonts w:ascii="Calibri" w:hAnsi="Calibri" w:cstheme="minorHAnsi"/>
                <w:sz w:val="16"/>
                <w:szCs w:val="16"/>
              </w:rPr>
            </w:pPr>
            <w:r w:rsidRPr="009A6AAE">
              <w:rPr>
                <w:rFonts w:ascii="Calibri" w:hAnsi="Calibri" w:cstheme="minorHAnsi"/>
                <w:sz w:val="16"/>
                <w:szCs w:val="16"/>
              </w:rPr>
              <w:t>OFICINA:</w:t>
            </w:r>
          </w:p>
        </w:tc>
        <w:tc>
          <w:tcPr>
            <w:tcW w:w="8528" w:type="dxa"/>
            <w:gridSpan w:val="11"/>
            <w:tcBorders>
              <w:right w:val="double" w:sz="6" w:space="0" w:color="auto"/>
            </w:tcBorders>
            <w:shd w:val="clear" w:color="auto" w:fill="FFFFFF"/>
          </w:tcPr>
          <w:p w:rsidR="00DC59CF" w:rsidRPr="009A6AAE" w:rsidRDefault="00DC59CF" w:rsidP="004C09B7">
            <w:pPr>
              <w:spacing w:before="60" w:after="60"/>
              <w:jc w:val="center"/>
              <w:rPr>
                <w:rFonts w:ascii="Calibri" w:hAnsi="Calibri" w:cstheme="minorHAnsi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>Bosq</w:t>
            </w:r>
            <w:r w:rsidR="004C09B7" w:rsidRPr="009A6AAE">
              <w:rPr>
                <w:rFonts w:ascii="Calibri" w:hAnsi="Calibri" w:cs="Gill Sans MT"/>
                <w:sz w:val="16"/>
                <w:szCs w:val="16"/>
              </w:rPr>
              <w:t>ue de Minas</w:t>
            </w:r>
          </w:p>
        </w:tc>
      </w:tr>
      <w:tr w:rsidR="00DC59CF" w:rsidRPr="009A6AAE" w:rsidTr="00222C8A">
        <w:trPr>
          <w:jc w:val="center"/>
        </w:trPr>
        <w:tc>
          <w:tcPr>
            <w:tcW w:w="2809" w:type="dxa"/>
            <w:gridSpan w:val="8"/>
            <w:tcBorders>
              <w:left w:val="double" w:sz="6" w:space="0" w:color="auto"/>
            </w:tcBorders>
            <w:shd w:val="clear" w:color="auto" w:fill="4BACC6" w:themeFill="accent5"/>
          </w:tcPr>
          <w:p w:rsidR="00DC59CF" w:rsidRPr="009A6AAE" w:rsidRDefault="00DC59CF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>NOMBRE DEL TITULAR DE LA OFICINA:</w:t>
            </w:r>
          </w:p>
        </w:tc>
        <w:tc>
          <w:tcPr>
            <w:tcW w:w="7395" w:type="dxa"/>
            <w:gridSpan w:val="7"/>
            <w:tcBorders>
              <w:right w:val="double" w:sz="6" w:space="0" w:color="auto"/>
            </w:tcBorders>
            <w:shd w:val="clear" w:color="auto" w:fill="FFFFFF"/>
          </w:tcPr>
          <w:p w:rsidR="00DC59CF" w:rsidRPr="009A6AAE" w:rsidRDefault="007D0647" w:rsidP="004C09B7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2F2C3A">
              <w:rPr>
                <w:rFonts w:ascii="Calibri" w:hAnsi="Calibri" w:cs="Gill Sans MT"/>
                <w:color w:val="0F243E" w:themeColor="text2" w:themeShade="80"/>
                <w:sz w:val="16"/>
                <w:szCs w:val="16"/>
              </w:rPr>
              <w:t>Lic. José María Lorenzo Rodríguez</w:t>
            </w:r>
          </w:p>
        </w:tc>
      </w:tr>
      <w:tr w:rsidR="00DC59CF" w:rsidRPr="009A6AAE" w:rsidTr="00B765B0">
        <w:trPr>
          <w:jc w:val="center"/>
        </w:trPr>
        <w:tc>
          <w:tcPr>
            <w:tcW w:w="1024" w:type="dxa"/>
            <w:gridSpan w:val="3"/>
            <w:tcBorders>
              <w:left w:val="double" w:sz="6" w:space="0" w:color="auto"/>
            </w:tcBorders>
            <w:shd w:val="clear" w:color="auto" w:fill="4BACC6" w:themeFill="accent5"/>
          </w:tcPr>
          <w:p w:rsidR="00DC59CF" w:rsidRPr="009A6AAE" w:rsidRDefault="00DC59CF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>DOMICILIO:</w:t>
            </w:r>
          </w:p>
        </w:tc>
        <w:tc>
          <w:tcPr>
            <w:tcW w:w="652" w:type="dxa"/>
            <w:shd w:val="clear" w:color="auto" w:fill="FFFFFF"/>
          </w:tcPr>
          <w:p w:rsidR="00DC59CF" w:rsidRPr="009A6AAE" w:rsidRDefault="00DC59CF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>CALLE:</w:t>
            </w:r>
          </w:p>
        </w:tc>
        <w:tc>
          <w:tcPr>
            <w:tcW w:w="5812" w:type="dxa"/>
            <w:gridSpan w:val="9"/>
            <w:shd w:val="clear" w:color="auto" w:fill="FFFFFF"/>
          </w:tcPr>
          <w:p w:rsidR="00DC59CF" w:rsidRPr="009A6AAE" w:rsidRDefault="004C09B7" w:rsidP="004C09B7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>Av. Bosque de Minas frente al No. 30</w:t>
            </w:r>
          </w:p>
        </w:tc>
        <w:tc>
          <w:tcPr>
            <w:tcW w:w="1434" w:type="dxa"/>
            <w:shd w:val="clear" w:color="auto" w:fill="FFFFFF"/>
          </w:tcPr>
          <w:p w:rsidR="00DC59CF" w:rsidRPr="009A6AAE" w:rsidRDefault="00DC59CF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>NO. INT. Y EXT.:</w:t>
            </w:r>
          </w:p>
        </w:tc>
        <w:tc>
          <w:tcPr>
            <w:tcW w:w="1282" w:type="dxa"/>
            <w:tcBorders>
              <w:right w:val="double" w:sz="6" w:space="0" w:color="auto"/>
            </w:tcBorders>
            <w:shd w:val="clear" w:color="auto" w:fill="FFFFFF"/>
          </w:tcPr>
          <w:p w:rsidR="00DC59CF" w:rsidRPr="009A6AAE" w:rsidRDefault="004C09B7" w:rsidP="00222C8A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>S/N</w:t>
            </w:r>
          </w:p>
        </w:tc>
      </w:tr>
      <w:tr w:rsidR="00DC59CF" w:rsidRPr="009A6AAE" w:rsidTr="00222C8A">
        <w:trPr>
          <w:jc w:val="center"/>
        </w:trPr>
        <w:tc>
          <w:tcPr>
            <w:tcW w:w="1024" w:type="dxa"/>
            <w:gridSpan w:val="3"/>
            <w:tcBorders>
              <w:left w:val="double" w:sz="6" w:space="0" w:color="auto"/>
            </w:tcBorders>
            <w:shd w:val="clear" w:color="auto" w:fill="FFFFFF"/>
          </w:tcPr>
          <w:p w:rsidR="00DC59CF" w:rsidRPr="009A6AAE" w:rsidRDefault="00DC59CF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>COLONIA:</w:t>
            </w:r>
          </w:p>
        </w:tc>
        <w:tc>
          <w:tcPr>
            <w:tcW w:w="4124" w:type="dxa"/>
            <w:gridSpan w:val="7"/>
            <w:shd w:val="clear" w:color="auto" w:fill="FFFFFF"/>
          </w:tcPr>
          <w:p w:rsidR="00DC59CF" w:rsidRPr="009A6AAE" w:rsidRDefault="006E2B8C" w:rsidP="006E2B8C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>Lomas de la Herradura 2° sección</w:t>
            </w:r>
          </w:p>
        </w:tc>
        <w:tc>
          <w:tcPr>
            <w:tcW w:w="1074" w:type="dxa"/>
            <w:shd w:val="clear" w:color="auto" w:fill="FFFFFF"/>
          </w:tcPr>
          <w:p w:rsidR="00DC59CF" w:rsidRPr="009A6AAE" w:rsidRDefault="00DC59CF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>MUNICI</w:t>
            </w:r>
            <w:r w:rsidRPr="009A6AAE">
              <w:rPr>
                <w:rFonts w:ascii="Calibri" w:hAnsi="Calibri" w:cs="Gill Sans MT"/>
                <w:sz w:val="16"/>
                <w:szCs w:val="16"/>
                <w:shd w:val="clear" w:color="auto" w:fill="FFFFFF"/>
              </w:rPr>
              <w:t>P</w:t>
            </w:r>
            <w:r w:rsidRPr="009A6AAE">
              <w:rPr>
                <w:rFonts w:ascii="Calibri" w:hAnsi="Calibri" w:cs="Gill Sans MT"/>
                <w:sz w:val="16"/>
                <w:szCs w:val="16"/>
              </w:rPr>
              <w:t>IO:</w:t>
            </w:r>
          </w:p>
        </w:tc>
        <w:tc>
          <w:tcPr>
            <w:tcW w:w="3982" w:type="dxa"/>
            <w:gridSpan w:val="4"/>
            <w:tcBorders>
              <w:right w:val="double" w:sz="6" w:space="0" w:color="auto"/>
            </w:tcBorders>
            <w:shd w:val="clear" w:color="auto" w:fill="FFFFFF"/>
          </w:tcPr>
          <w:p w:rsidR="00DC59CF" w:rsidRPr="009A6AAE" w:rsidRDefault="006E2B8C" w:rsidP="006E2B8C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>Huixquilucan</w:t>
            </w:r>
          </w:p>
        </w:tc>
      </w:tr>
      <w:tr w:rsidR="00DC59CF" w:rsidRPr="009A6AAE" w:rsidTr="00222C8A">
        <w:trPr>
          <w:jc w:val="center"/>
        </w:trPr>
        <w:tc>
          <w:tcPr>
            <w:tcW w:w="451" w:type="dxa"/>
            <w:tcBorders>
              <w:left w:val="double" w:sz="6" w:space="0" w:color="auto"/>
              <w:bottom w:val="single" w:sz="4" w:space="0" w:color="auto"/>
            </w:tcBorders>
            <w:shd w:val="clear" w:color="auto" w:fill="FFFFFF"/>
          </w:tcPr>
          <w:p w:rsidR="00DC59CF" w:rsidRPr="009A6AAE" w:rsidRDefault="00DC59CF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>C.P.:</w:t>
            </w:r>
          </w:p>
        </w:tc>
        <w:tc>
          <w:tcPr>
            <w:tcW w:w="1315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DC59CF" w:rsidRPr="009A6AAE" w:rsidRDefault="006E2B8C" w:rsidP="00F40E6F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>52770</w:t>
            </w:r>
          </w:p>
        </w:tc>
        <w:tc>
          <w:tcPr>
            <w:tcW w:w="2234" w:type="dxa"/>
            <w:gridSpan w:val="4"/>
            <w:tcBorders>
              <w:bottom w:val="single" w:sz="4" w:space="0" w:color="auto"/>
            </w:tcBorders>
            <w:shd w:val="clear" w:color="auto" w:fill="4BACC6" w:themeFill="accent5"/>
          </w:tcPr>
          <w:p w:rsidR="00DC59CF" w:rsidRPr="009A6AAE" w:rsidRDefault="00DC59CF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>HORARIO Y DÍAS DE ATENCIÓN:</w:t>
            </w:r>
          </w:p>
        </w:tc>
        <w:tc>
          <w:tcPr>
            <w:tcW w:w="6204" w:type="dxa"/>
            <w:gridSpan w:val="6"/>
            <w:tcBorders>
              <w:bottom w:val="single" w:sz="4" w:space="0" w:color="auto"/>
              <w:right w:val="double" w:sz="6" w:space="0" w:color="auto"/>
            </w:tcBorders>
          </w:tcPr>
          <w:p w:rsidR="00DC59CF" w:rsidRPr="009A6AAE" w:rsidRDefault="006E2B8C" w:rsidP="006E2B8C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 xml:space="preserve">Lunes a Domingo – 24 </w:t>
            </w:r>
            <w:proofErr w:type="spellStart"/>
            <w:r w:rsidRPr="009A6AAE">
              <w:rPr>
                <w:rFonts w:ascii="Calibri" w:hAnsi="Calibri" w:cs="Gill Sans MT"/>
                <w:sz w:val="16"/>
                <w:szCs w:val="16"/>
              </w:rPr>
              <w:t>hrs</w:t>
            </w:r>
            <w:proofErr w:type="spellEnd"/>
            <w:r w:rsidRPr="009A6AAE">
              <w:rPr>
                <w:rFonts w:ascii="Calibri" w:hAnsi="Calibri" w:cs="Gill Sans MT"/>
                <w:sz w:val="16"/>
                <w:szCs w:val="16"/>
              </w:rPr>
              <w:t>.</w:t>
            </w:r>
          </w:p>
        </w:tc>
      </w:tr>
      <w:tr w:rsidR="00DC59CF" w:rsidRPr="009A6AAE" w:rsidTr="00222C8A">
        <w:trPr>
          <w:jc w:val="center"/>
        </w:trPr>
        <w:tc>
          <w:tcPr>
            <w:tcW w:w="642" w:type="dxa"/>
            <w:gridSpan w:val="2"/>
            <w:tcBorders>
              <w:left w:val="double" w:sz="6" w:space="0" w:color="auto"/>
            </w:tcBorders>
            <w:shd w:val="clear" w:color="auto" w:fill="4BACC6" w:themeFill="accent5"/>
          </w:tcPr>
          <w:p w:rsidR="00DC59CF" w:rsidRPr="009A6AAE" w:rsidRDefault="00DC59CF" w:rsidP="00222C8A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>LADA:</w:t>
            </w:r>
          </w:p>
        </w:tc>
        <w:tc>
          <w:tcPr>
            <w:tcW w:w="3358" w:type="dxa"/>
            <w:gridSpan w:val="7"/>
            <w:shd w:val="clear" w:color="auto" w:fill="4BACC6" w:themeFill="accent5"/>
          </w:tcPr>
          <w:p w:rsidR="00DC59CF" w:rsidRPr="009A6AAE" w:rsidRDefault="00DC59CF" w:rsidP="00222C8A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>TELÉFONOS:</w:t>
            </w:r>
          </w:p>
        </w:tc>
        <w:tc>
          <w:tcPr>
            <w:tcW w:w="1148" w:type="dxa"/>
            <w:shd w:val="clear" w:color="auto" w:fill="4BACC6" w:themeFill="accent5"/>
          </w:tcPr>
          <w:p w:rsidR="00DC59CF" w:rsidRPr="009A6AAE" w:rsidRDefault="00DC59CF" w:rsidP="00222C8A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>EXTS.:</w:t>
            </w:r>
          </w:p>
        </w:tc>
        <w:tc>
          <w:tcPr>
            <w:tcW w:w="2018" w:type="dxa"/>
            <w:gridSpan w:val="2"/>
            <w:shd w:val="clear" w:color="auto" w:fill="4BACC6" w:themeFill="accent5"/>
          </w:tcPr>
          <w:p w:rsidR="00DC59CF" w:rsidRPr="009A6AAE" w:rsidRDefault="00DC59CF" w:rsidP="00222C8A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>FAX:</w:t>
            </w:r>
          </w:p>
        </w:tc>
        <w:tc>
          <w:tcPr>
            <w:tcW w:w="3038" w:type="dxa"/>
            <w:gridSpan w:val="3"/>
            <w:tcBorders>
              <w:right w:val="double" w:sz="6" w:space="0" w:color="auto"/>
            </w:tcBorders>
            <w:shd w:val="clear" w:color="auto" w:fill="4BACC6" w:themeFill="accent5"/>
          </w:tcPr>
          <w:p w:rsidR="00DC59CF" w:rsidRPr="009A6AAE" w:rsidRDefault="00DC59CF" w:rsidP="00222C8A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>CORREO ELECTRÓNICO:</w:t>
            </w:r>
          </w:p>
        </w:tc>
      </w:tr>
      <w:tr w:rsidR="00DC59CF" w:rsidRPr="009A6AAE" w:rsidTr="00222C8A">
        <w:trPr>
          <w:trHeight w:val="603"/>
          <w:jc w:val="center"/>
        </w:trPr>
        <w:tc>
          <w:tcPr>
            <w:tcW w:w="642" w:type="dxa"/>
            <w:gridSpan w:val="2"/>
            <w:tcBorders>
              <w:left w:val="double" w:sz="6" w:space="0" w:color="auto"/>
            </w:tcBorders>
          </w:tcPr>
          <w:p w:rsidR="00DC59CF" w:rsidRPr="009A6AAE" w:rsidRDefault="0042435B" w:rsidP="006E2B8C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lastRenderedPageBreak/>
              <w:t>(</w:t>
            </w:r>
            <w:r w:rsidR="00B765B0" w:rsidRPr="009A6AAE">
              <w:rPr>
                <w:rFonts w:ascii="Calibri" w:hAnsi="Calibri" w:cs="Gill Sans MT"/>
                <w:sz w:val="16"/>
                <w:szCs w:val="16"/>
              </w:rPr>
              <w:t>01</w:t>
            </w:r>
            <w:r w:rsidR="006E2B8C" w:rsidRPr="009A6AAE">
              <w:rPr>
                <w:rFonts w:ascii="Calibri" w:hAnsi="Calibri" w:cs="Gill Sans MT"/>
                <w:sz w:val="16"/>
                <w:szCs w:val="16"/>
              </w:rPr>
              <w:t>55</w:t>
            </w:r>
            <w:r w:rsidRPr="009A6AAE">
              <w:rPr>
                <w:rFonts w:ascii="Calibri" w:hAnsi="Calibri" w:cs="Gill Sans MT"/>
                <w:sz w:val="16"/>
                <w:szCs w:val="16"/>
              </w:rPr>
              <w:t>)</w:t>
            </w:r>
          </w:p>
        </w:tc>
        <w:tc>
          <w:tcPr>
            <w:tcW w:w="3358" w:type="dxa"/>
            <w:gridSpan w:val="7"/>
          </w:tcPr>
          <w:p w:rsidR="00204CEB" w:rsidRPr="009A6AAE" w:rsidRDefault="00F40E6F" w:rsidP="00204CEB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>52952678</w:t>
            </w:r>
          </w:p>
        </w:tc>
        <w:tc>
          <w:tcPr>
            <w:tcW w:w="1148" w:type="dxa"/>
          </w:tcPr>
          <w:p w:rsidR="00DC59CF" w:rsidRPr="009A6AAE" w:rsidRDefault="00204CEB" w:rsidP="00204CEB">
            <w:pPr>
              <w:spacing w:before="80" w:after="80"/>
              <w:ind w:left="74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>NO APLICA</w:t>
            </w:r>
          </w:p>
        </w:tc>
        <w:tc>
          <w:tcPr>
            <w:tcW w:w="2018" w:type="dxa"/>
            <w:gridSpan w:val="2"/>
          </w:tcPr>
          <w:p w:rsidR="00DC59CF" w:rsidRPr="009A6AAE" w:rsidRDefault="00204CEB" w:rsidP="00204CEB">
            <w:pPr>
              <w:spacing w:before="80" w:after="80"/>
              <w:ind w:left="74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>NO APLICA</w:t>
            </w:r>
          </w:p>
        </w:tc>
        <w:tc>
          <w:tcPr>
            <w:tcW w:w="3038" w:type="dxa"/>
            <w:gridSpan w:val="3"/>
            <w:tcBorders>
              <w:right w:val="double" w:sz="6" w:space="0" w:color="auto"/>
            </w:tcBorders>
          </w:tcPr>
          <w:p w:rsidR="00DC59CF" w:rsidRPr="009A6AAE" w:rsidRDefault="006E2B8C" w:rsidP="006E2B8C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>reportessyc@gmail.com</w:t>
            </w:r>
          </w:p>
        </w:tc>
      </w:tr>
      <w:tr w:rsidR="00DC59CF" w:rsidRPr="009A6AAE" w:rsidTr="00B765B0">
        <w:trPr>
          <w:trHeight w:val="132"/>
          <w:jc w:val="center"/>
        </w:trPr>
        <w:tc>
          <w:tcPr>
            <w:tcW w:w="2101" w:type="dxa"/>
            <w:gridSpan w:val="6"/>
            <w:tcBorders>
              <w:left w:val="double" w:sz="6" w:space="0" w:color="auto"/>
            </w:tcBorders>
            <w:shd w:val="clear" w:color="auto" w:fill="4BACC6" w:themeFill="accent5"/>
            <w:vAlign w:val="center"/>
          </w:tcPr>
          <w:p w:rsidR="00DC59CF" w:rsidRPr="009A6AAE" w:rsidRDefault="00DC59CF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>MUNICIPIOS QUE ATIENDE:</w:t>
            </w:r>
          </w:p>
        </w:tc>
        <w:tc>
          <w:tcPr>
            <w:tcW w:w="8103" w:type="dxa"/>
            <w:gridSpan w:val="9"/>
            <w:tcBorders>
              <w:right w:val="double" w:sz="6" w:space="0" w:color="auto"/>
            </w:tcBorders>
          </w:tcPr>
          <w:p w:rsidR="00DC59CF" w:rsidRPr="009A6AAE" w:rsidRDefault="00DC59CF" w:rsidP="0020640A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>Huixquilucan</w:t>
            </w:r>
          </w:p>
          <w:p w:rsidR="00DC59CF" w:rsidRPr="009A6AAE" w:rsidRDefault="00DC59CF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</w:p>
        </w:tc>
      </w:tr>
      <w:tr w:rsidR="00DC59CF" w:rsidRPr="009A6AAE" w:rsidTr="00222C8A">
        <w:trPr>
          <w:jc w:val="center"/>
        </w:trPr>
        <w:tc>
          <w:tcPr>
            <w:tcW w:w="10204" w:type="dxa"/>
            <w:gridSpan w:val="15"/>
            <w:tcBorders>
              <w:left w:val="double" w:sz="6" w:space="0" w:color="auto"/>
              <w:right w:val="double" w:sz="6" w:space="0" w:color="auto"/>
            </w:tcBorders>
            <w:shd w:val="clear" w:color="auto" w:fill="E0E0E0"/>
          </w:tcPr>
          <w:p w:rsidR="00DC59CF" w:rsidRPr="009A6AAE" w:rsidRDefault="00DC59CF" w:rsidP="00222C8A">
            <w:pPr>
              <w:spacing w:before="60" w:after="60"/>
              <w:jc w:val="center"/>
              <w:rPr>
                <w:rFonts w:ascii="Calibri" w:hAnsi="Calibri" w:cs="Gill Sans MT"/>
                <w:b/>
                <w:bCs/>
                <w:color w:val="FF0000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b/>
                <w:bCs/>
                <w:sz w:val="16"/>
                <w:szCs w:val="16"/>
              </w:rPr>
              <w:t xml:space="preserve">OTROS      </w:t>
            </w:r>
          </w:p>
        </w:tc>
      </w:tr>
      <w:tr w:rsidR="00DC59CF" w:rsidRPr="009A6AAE" w:rsidTr="00B765B0">
        <w:trPr>
          <w:jc w:val="center"/>
        </w:trPr>
        <w:tc>
          <w:tcPr>
            <w:tcW w:w="2101" w:type="dxa"/>
            <w:gridSpan w:val="6"/>
            <w:tcBorders>
              <w:left w:val="double" w:sz="6" w:space="0" w:color="auto"/>
            </w:tcBorders>
            <w:shd w:val="clear" w:color="auto" w:fill="4BACC6" w:themeFill="accent5"/>
          </w:tcPr>
          <w:p w:rsidR="00DC59CF" w:rsidRPr="009A6AAE" w:rsidRDefault="00DC59CF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>PREGUNTA FRECUENTE 1:</w:t>
            </w:r>
          </w:p>
        </w:tc>
        <w:tc>
          <w:tcPr>
            <w:tcW w:w="8103" w:type="dxa"/>
            <w:gridSpan w:val="9"/>
            <w:tcBorders>
              <w:right w:val="double" w:sz="6" w:space="0" w:color="auto"/>
            </w:tcBorders>
            <w:shd w:val="clear" w:color="auto" w:fill="FFFFFF"/>
          </w:tcPr>
          <w:p w:rsidR="00DC59CF" w:rsidRPr="009A6AAE" w:rsidRDefault="00B2165A" w:rsidP="0042435B">
            <w:pPr>
              <w:spacing w:before="60" w:after="60"/>
              <w:jc w:val="both"/>
              <w:rPr>
                <w:rFonts w:ascii="Calibri" w:hAnsi="Calibri" w:cs="Gill Sans MT"/>
                <w:bCs/>
                <w:color w:val="FF0000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bCs/>
                <w:sz w:val="16"/>
                <w:szCs w:val="16"/>
              </w:rPr>
              <w:t>Cuando se realiza el servicio de Bacheo, ¿puede sufrir algún daño la calle?</w:t>
            </w:r>
          </w:p>
        </w:tc>
      </w:tr>
      <w:tr w:rsidR="00DC59CF" w:rsidRPr="009A6AAE" w:rsidTr="00B765B0">
        <w:trPr>
          <w:jc w:val="center"/>
        </w:trPr>
        <w:tc>
          <w:tcPr>
            <w:tcW w:w="2101" w:type="dxa"/>
            <w:gridSpan w:val="6"/>
            <w:tcBorders>
              <w:left w:val="double" w:sz="6" w:space="0" w:color="auto"/>
              <w:bottom w:val="single" w:sz="4" w:space="0" w:color="auto"/>
            </w:tcBorders>
          </w:tcPr>
          <w:p w:rsidR="00DC59CF" w:rsidRPr="009A6AAE" w:rsidRDefault="00DC59CF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>RESPUESTA:</w:t>
            </w:r>
          </w:p>
        </w:tc>
        <w:tc>
          <w:tcPr>
            <w:tcW w:w="8103" w:type="dxa"/>
            <w:gridSpan w:val="9"/>
            <w:tcBorders>
              <w:right w:val="double" w:sz="6" w:space="0" w:color="auto"/>
            </w:tcBorders>
            <w:shd w:val="clear" w:color="auto" w:fill="FFFFFF"/>
          </w:tcPr>
          <w:p w:rsidR="00DC59CF" w:rsidRPr="009A6AAE" w:rsidRDefault="00B2165A" w:rsidP="0042435B">
            <w:pPr>
              <w:spacing w:before="60" w:after="60"/>
              <w:jc w:val="both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 xml:space="preserve">No, </w:t>
            </w:r>
            <w:proofErr w:type="spellStart"/>
            <w:r w:rsidRPr="009A6AAE">
              <w:rPr>
                <w:rFonts w:ascii="Calibri" w:hAnsi="Calibri" w:cs="Gill Sans MT"/>
                <w:sz w:val="16"/>
                <w:szCs w:val="16"/>
              </w:rPr>
              <w:t>por</w:t>
            </w:r>
            <w:r w:rsidR="0042435B" w:rsidRPr="009A6AAE">
              <w:rPr>
                <w:rFonts w:ascii="Calibri" w:hAnsi="Calibri" w:cs="Gill Sans MT"/>
                <w:sz w:val="16"/>
                <w:szCs w:val="16"/>
              </w:rPr>
              <w:t xml:space="preserve"> </w:t>
            </w:r>
            <w:r w:rsidRPr="009A6AAE">
              <w:rPr>
                <w:rFonts w:ascii="Calibri" w:hAnsi="Calibri" w:cs="Gill Sans MT"/>
                <w:sz w:val="16"/>
                <w:szCs w:val="16"/>
              </w:rPr>
              <w:t>que</w:t>
            </w:r>
            <w:proofErr w:type="spellEnd"/>
            <w:r w:rsidRPr="009A6AAE">
              <w:rPr>
                <w:rFonts w:ascii="Calibri" w:hAnsi="Calibri" w:cs="Gill Sans MT"/>
                <w:sz w:val="16"/>
                <w:szCs w:val="16"/>
              </w:rPr>
              <w:t xml:space="preserve"> se realiza un corte perfecto para adaptar el nuevo material.</w:t>
            </w:r>
          </w:p>
        </w:tc>
      </w:tr>
      <w:tr w:rsidR="00DC59CF" w:rsidRPr="009A6AAE" w:rsidTr="00B765B0">
        <w:trPr>
          <w:jc w:val="center"/>
        </w:trPr>
        <w:tc>
          <w:tcPr>
            <w:tcW w:w="2101" w:type="dxa"/>
            <w:gridSpan w:val="6"/>
            <w:tcBorders>
              <w:left w:val="double" w:sz="6" w:space="0" w:color="auto"/>
            </w:tcBorders>
            <w:shd w:val="clear" w:color="auto" w:fill="4BACC6" w:themeFill="accent5"/>
          </w:tcPr>
          <w:p w:rsidR="00DC59CF" w:rsidRPr="009A6AAE" w:rsidRDefault="00DC59CF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>PREGUNTA FRECUENTE 2:</w:t>
            </w:r>
          </w:p>
        </w:tc>
        <w:tc>
          <w:tcPr>
            <w:tcW w:w="8103" w:type="dxa"/>
            <w:gridSpan w:val="9"/>
            <w:tcBorders>
              <w:right w:val="double" w:sz="6" w:space="0" w:color="auto"/>
            </w:tcBorders>
            <w:shd w:val="clear" w:color="auto" w:fill="FFFFFF"/>
          </w:tcPr>
          <w:p w:rsidR="00DC59CF" w:rsidRPr="009A6AAE" w:rsidRDefault="0042435B" w:rsidP="0042435B">
            <w:pPr>
              <w:spacing w:before="60" w:after="60"/>
              <w:jc w:val="both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>¿</w:t>
            </w:r>
            <w:proofErr w:type="spellStart"/>
            <w:r w:rsidRPr="009A6AAE">
              <w:rPr>
                <w:rFonts w:ascii="Calibri" w:hAnsi="Calibri" w:cs="Gill Sans MT"/>
                <w:sz w:val="16"/>
                <w:szCs w:val="16"/>
              </w:rPr>
              <w:t>Por</w:t>
            </w:r>
            <w:r w:rsidR="00B2165A" w:rsidRPr="009A6AAE">
              <w:rPr>
                <w:rFonts w:ascii="Calibri" w:hAnsi="Calibri" w:cs="Gill Sans MT"/>
                <w:sz w:val="16"/>
                <w:szCs w:val="16"/>
              </w:rPr>
              <w:t>qué</w:t>
            </w:r>
            <w:proofErr w:type="spellEnd"/>
            <w:r w:rsidR="00B2165A" w:rsidRPr="009A6AAE">
              <w:rPr>
                <w:rFonts w:ascii="Calibri" w:hAnsi="Calibri" w:cs="Gill Sans MT"/>
                <w:sz w:val="16"/>
                <w:szCs w:val="16"/>
              </w:rPr>
              <w:t xml:space="preserve"> motivo el Organismo Público Descentralizado, realiza un Bacheo?</w:t>
            </w:r>
          </w:p>
        </w:tc>
      </w:tr>
      <w:tr w:rsidR="00DC59CF" w:rsidRPr="009A6AAE" w:rsidTr="00B765B0">
        <w:trPr>
          <w:jc w:val="center"/>
        </w:trPr>
        <w:tc>
          <w:tcPr>
            <w:tcW w:w="2101" w:type="dxa"/>
            <w:gridSpan w:val="6"/>
            <w:tcBorders>
              <w:left w:val="double" w:sz="6" w:space="0" w:color="auto"/>
              <w:bottom w:val="single" w:sz="4" w:space="0" w:color="auto"/>
            </w:tcBorders>
          </w:tcPr>
          <w:p w:rsidR="00DC59CF" w:rsidRPr="009A6AAE" w:rsidRDefault="00DC59CF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>RESPUESTA:</w:t>
            </w:r>
          </w:p>
        </w:tc>
        <w:tc>
          <w:tcPr>
            <w:tcW w:w="8103" w:type="dxa"/>
            <w:gridSpan w:val="9"/>
            <w:tcBorders>
              <w:right w:val="double" w:sz="6" w:space="0" w:color="auto"/>
            </w:tcBorders>
            <w:shd w:val="clear" w:color="auto" w:fill="FFFFFF"/>
          </w:tcPr>
          <w:p w:rsidR="00DC59CF" w:rsidRPr="009A6AAE" w:rsidRDefault="00B2165A" w:rsidP="0042435B">
            <w:pPr>
              <w:spacing w:before="60" w:after="60"/>
              <w:jc w:val="both"/>
              <w:rPr>
                <w:rFonts w:ascii="Calibri" w:hAnsi="Calibri" w:cs="Gill Sans MT"/>
                <w:sz w:val="16"/>
                <w:szCs w:val="16"/>
              </w:rPr>
            </w:pPr>
            <w:proofErr w:type="spellStart"/>
            <w:r w:rsidRPr="009A6AAE">
              <w:rPr>
                <w:rFonts w:ascii="Calibri" w:hAnsi="Calibri" w:cs="Gill Sans MT"/>
                <w:sz w:val="16"/>
                <w:szCs w:val="16"/>
              </w:rPr>
              <w:t>Por</w:t>
            </w:r>
            <w:r w:rsidR="0042435B" w:rsidRPr="009A6AAE">
              <w:rPr>
                <w:rFonts w:ascii="Calibri" w:hAnsi="Calibri" w:cs="Gill Sans MT"/>
                <w:sz w:val="16"/>
                <w:szCs w:val="16"/>
              </w:rPr>
              <w:t xml:space="preserve"> </w:t>
            </w:r>
            <w:r w:rsidRPr="009A6AAE">
              <w:rPr>
                <w:rFonts w:ascii="Calibri" w:hAnsi="Calibri" w:cs="Gill Sans MT"/>
                <w:sz w:val="16"/>
                <w:szCs w:val="16"/>
              </w:rPr>
              <w:t>que</w:t>
            </w:r>
            <w:proofErr w:type="spellEnd"/>
            <w:r w:rsidRPr="009A6AAE">
              <w:rPr>
                <w:rFonts w:ascii="Calibri" w:hAnsi="Calibri" w:cs="Gill Sans MT"/>
                <w:sz w:val="16"/>
                <w:szCs w:val="16"/>
              </w:rPr>
              <w:t xml:space="preserve"> al arreglar las fugas de descarga de agua</w:t>
            </w:r>
            <w:r w:rsidR="007E0233" w:rsidRPr="009A6AAE">
              <w:rPr>
                <w:rFonts w:ascii="Calibri" w:hAnsi="Calibri" w:cs="Gill Sans MT"/>
                <w:sz w:val="16"/>
                <w:szCs w:val="16"/>
              </w:rPr>
              <w:t>s residuales  siempre  se deja</w:t>
            </w:r>
            <w:r w:rsidRPr="009A6AAE">
              <w:rPr>
                <w:rFonts w:ascii="Calibri" w:hAnsi="Calibri" w:cs="Gill Sans MT"/>
                <w:sz w:val="16"/>
                <w:szCs w:val="16"/>
              </w:rPr>
              <w:t xml:space="preserve"> el lugar en buenas condiciones.</w:t>
            </w:r>
          </w:p>
        </w:tc>
      </w:tr>
      <w:tr w:rsidR="00DC59CF" w:rsidRPr="009A6AAE" w:rsidTr="00B765B0">
        <w:trPr>
          <w:jc w:val="center"/>
        </w:trPr>
        <w:tc>
          <w:tcPr>
            <w:tcW w:w="2101" w:type="dxa"/>
            <w:gridSpan w:val="6"/>
            <w:tcBorders>
              <w:left w:val="double" w:sz="6" w:space="0" w:color="auto"/>
            </w:tcBorders>
            <w:shd w:val="clear" w:color="auto" w:fill="4BACC6" w:themeFill="accent5"/>
          </w:tcPr>
          <w:p w:rsidR="00DC59CF" w:rsidRPr="009A6AAE" w:rsidRDefault="00DC59CF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>PREGUNTA FRECUENTE 3:</w:t>
            </w:r>
          </w:p>
        </w:tc>
        <w:tc>
          <w:tcPr>
            <w:tcW w:w="8103" w:type="dxa"/>
            <w:gridSpan w:val="9"/>
            <w:tcBorders>
              <w:right w:val="double" w:sz="6" w:space="0" w:color="auto"/>
            </w:tcBorders>
            <w:shd w:val="clear" w:color="auto" w:fill="FFFFFF"/>
          </w:tcPr>
          <w:p w:rsidR="00DC59CF" w:rsidRPr="009A6AAE" w:rsidRDefault="002D541E" w:rsidP="0042435B">
            <w:pPr>
              <w:spacing w:before="60" w:after="60"/>
              <w:jc w:val="both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>¿El Bacheo soporta el peso para que la tubería no vuelva a fracturarse?</w:t>
            </w:r>
          </w:p>
        </w:tc>
      </w:tr>
      <w:tr w:rsidR="00DC59CF" w:rsidRPr="009A6AAE" w:rsidTr="00B765B0">
        <w:trPr>
          <w:jc w:val="center"/>
        </w:trPr>
        <w:tc>
          <w:tcPr>
            <w:tcW w:w="2101" w:type="dxa"/>
            <w:gridSpan w:val="6"/>
            <w:tcBorders>
              <w:left w:val="double" w:sz="6" w:space="0" w:color="auto"/>
            </w:tcBorders>
          </w:tcPr>
          <w:p w:rsidR="00DC59CF" w:rsidRPr="009A6AAE" w:rsidRDefault="00DC59CF" w:rsidP="00222C8A">
            <w:pPr>
              <w:spacing w:before="60" w:after="60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>RESPUESTA:</w:t>
            </w:r>
          </w:p>
        </w:tc>
        <w:tc>
          <w:tcPr>
            <w:tcW w:w="8103" w:type="dxa"/>
            <w:gridSpan w:val="9"/>
            <w:tcBorders>
              <w:right w:val="double" w:sz="6" w:space="0" w:color="auto"/>
            </w:tcBorders>
            <w:shd w:val="clear" w:color="auto" w:fill="FFFFFF"/>
          </w:tcPr>
          <w:p w:rsidR="00DC59CF" w:rsidRPr="009A6AAE" w:rsidRDefault="002D541E" w:rsidP="0042435B">
            <w:pPr>
              <w:spacing w:before="60" w:after="60"/>
              <w:jc w:val="both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>La cantidad de material utilizado para cubrir el bache debe ser suficiente para soportar las diferentes cantidades de peso y condiciones ambientales.</w:t>
            </w:r>
          </w:p>
        </w:tc>
      </w:tr>
      <w:tr w:rsidR="00DC59CF" w:rsidRPr="009A6AAE" w:rsidTr="00222C8A">
        <w:trPr>
          <w:jc w:val="center"/>
        </w:trPr>
        <w:tc>
          <w:tcPr>
            <w:tcW w:w="10204" w:type="dxa"/>
            <w:gridSpan w:val="15"/>
            <w:tcBorders>
              <w:left w:val="double" w:sz="6" w:space="0" w:color="auto"/>
              <w:right w:val="double" w:sz="6" w:space="0" w:color="auto"/>
            </w:tcBorders>
            <w:shd w:val="clear" w:color="auto" w:fill="E0E0E0"/>
          </w:tcPr>
          <w:p w:rsidR="00DC59CF" w:rsidRPr="009A6AAE" w:rsidRDefault="00DC59CF" w:rsidP="00222C8A">
            <w:pPr>
              <w:spacing w:before="60" w:after="60"/>
              <w:jc w:val="center"/>
              <w:rPr>
                <w:rFonts w:ascii="Calibri" w:hAnsi="Calibri" w:cs="Gill Sans MT"/>
                <w:b/>
                <w:bCs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b/>
                <w:bCs/>
                <w:sz w:val="16"/>
                <w:szCs w:val="16"/>
              </w:rPr>
              <w:t>TRÁMITES O SERVICIOS RELACIONADOS</w:t>
            </w:r>
          </w:p>
        </w:tc>
      </w:tr>
      <w:tr w:rsidR="00DC59CF" w:rsidRPr="009A6AAE" w:rsidTr="00222C8A">
        <w:trPr>
          <w:jc w:val="center"/>
        </w:trPr>
        <w:tc>
          <w:tcPr>
            <w:tcW w:w="10204" w:type="dxa"/>
            <w:gridSpan w:val="15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DC59CF" w:rsidRPr="009A6AAE" w:rsidRDefault="00204CEB" w:rsidP="00204CEB">
            <w:pPr>
              <w:spacing w:before="80" w:after="80"/>
              <w:ind w:left="74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>NO APLICA</w:t>
            </w:r>
          </w:p>
        </w:tc>
      </w:tr>
    </w:tbl>
    <w:p w:rsidR="00DC59CF" w:rsidRPr="009A6AAE" w:rsidRDefault="00DC59CF" w:rsidP="00B25BB1">
      <w:pPr>
        <w:tabs>
          <w:tab w:val="left" w:pos="5730"/>
        </w:tabs>
        <w:spacing w:after="0"/>
        <w:rPr>
          <w:rFonts w:ascii="Calibri" w:hAnsi="Calibri"/>
          <w:sz w:val="16"/>
          <w:szCs w:val="16"/>
        </w:rPr>
      </w:pPr>
    </w:p>
    <w:p w:rsidR="0056616A" w:rsidRPr="009A6AAE" w:rsidRDefault="0056616A" w:rsidP="00B25BB1">
      <w:pPr>
        <w:tabs>
          <w:tab w:val="left" w:pos="5730"/>
        </w:tabs>
        <w:spacing w:after="0"/>
        <w:rPr>
          <w:rFonts w:ascii="Calibri" w:hAnsi="Calibri"/>
          <w:sz w:val="16"/>
          <w:szCs w:val="16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DC59CF" w:rsidRPr="009A6AAE" w:rsidTr="00222C8A">
        <w:trPr>
          <w:jc w:val="center"/>
        </w:trPr>
        <w:tc>
          <w:tcPr>
            <w:tcW w:w="3402" w:type="dxa"/>
            <w:tcBorders>
              <w:top w:val="double" w:sz="6" w:space="0" w:color="auto"/>
              <w:bottom w:val="nil"/>
            </w:tcBorders>
          </w:tcPr>
          <w:p w:rsidR="00DC59CF" w:rsidRPr="009A6AAE" w:rsidRDefault="00DC59CF" w:rsidP="00222C8A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>ELABORÓ:</w:t>
            </w:r>
          </w:p>
          <w:p w:rsidR="00DC59CF" w:rsidRPr="009A6AAE" w:rsidRDefault="00DC59CF" w:rsidP="00222C8A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</w:p>
          <w:p w:rsidR="00DC59CF" w:rsidRPr="009A6AAE" w:rsidRDefault="00DC59CF" w:rsidP="00222C8A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</w:p>
          <w:p w:rsidR="00DC59CF" w:rsidRPr="009A6AAE" w:rsidRDefault="00DC59CF" w:rsidP="00222C8A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2F2C3A">
              <w:rPr>
                <w:rFonts w:ascii="Calibri" w:hAnsi="Calibri" w:cs="Times New Roman"/>
                <w:noProof/>
                <w:color w:val="0F243E" w:themeColor="text2" w:themeShade="80"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2A0C857" wp14:editId="3D3268AE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100964</wp:posOffset>
                      </wp:positionV>
                      <wp:extent cx="1943100" cy="0"/>
                      <wp:effectExtent l="0" t="0" r="19050" b="19050"/>
                      <wp:wrapNone/>
                      <wp:docPr id="35" name="Conector rec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4809E0" id="Conector recto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pt,7.95pt" to="160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" strokeweight="1pt"/>
                  </w:pict>
                </mc:Fallback>
              </mc:AlternateContent>
            </w:r>
            <w:r w:rsidR="007D0647" w:rsidRPr="002F2C3A">
              <w:rPr>
                <w:rFonts w:ascii="Calibri" w:hAnsi="Calibri" w:cs="Gill Sans MT"/>
                <w:color w:val="0F243E" w:themeColor="text2" w:themeShade="80"/>
                <w:sz w:val="16"/>
                <w:szCs w:val="16"/>
              </w:rPr>
              <w:t>LIC. JOSÉ MARÍA LORENZO RODRÍGUEZ</w:t>
            </w:r>
          </w:p>
        </w:tc>
        <w:tc>
          <w:tcPr>
            <w:tcW w:w="3402" w:type="dxa"/>
            <w:tcBorders>
              <w:top w:val="double" w:sz="6" w:space="0" w:color="auto"/>
              <w:bottom w:val="nil"/>
            </w:tcBorders>
          </w:tcPr>
          <w:p w:rsidR="00DC59CF" w:rsidRPr="009A6AAE" w:rsidRDefault="00DC59CF" w:rsidP="00222C8A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>VISTO BUENO:</w:t>
            </w:r>
          </w:p>
          <w:p w:rsidR="00DC59CF" w:rsidRPr="009A6AAE" w:rsidRDefault="00DC59CF" w:rsidP="00222C8A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</w:p>
          <w:p w:rsidR="00DC59CF" w:rsidRPr="009A6AAE" w:rsidRDefault="00DC59CF" w:rsidP="00222C8A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</w:p>
          <w:p w:rsidR="00DC59CF" w:rsidRPr="009A6AAE" w:rsidRDefault="00DC59CF" w:rsidP="00222C8A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1E6AD98" wp14:editId="199E824D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100964</wp:posOffset>
                      </wp:positionV>
                      <wp:extent cx="1943100" cy="0"/>
                      <wp:effectExtent l="0" t="0" r="19050" b="19050"/>
                      <wp:wrapNone/>
                      <wp:docPr id="36" name="Conector rec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CDF492" id="Conector recto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75pt,7.95pt" to="160.7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" strokeweight="1pt"/>
                  </w:pict>
                </mc:Fallback>
              </mc:AlternateContent>
            </w:r>
            <w:r w:rsidR="009A6AAE">
              <w:rPr>
                <w:rFonts w:ascii="Calibri" w:hAnsi="Calibri" w:cs="Gill Sans MT"/>
                <w:sz w:val="16"/>
                <w:szCs w:val="16"/>
              </w:rPr>
              <w:t>LIC. VICTOR MANUEL BA</w:t>
            </w:r>
            <w:r w:rsidRPr="009A6AAE">
              <w:rPr>
                <w:rFonts w:ascii="Calibri" w:hAnsi="Calibri" w:cs="Gill Sans MT"/>
                <w:sz w:val="16"/>
                <w:szCs w:val="16"/>
              </w:rPr>
              <w:t>EZ MELO</w:t>
            </w:r>
          </w:p>
        </w:tc>
        <w:tc>
          <w:tcPr>
            <w:tcW w:w="3402" w:type="dxa"/>
            <w:tcBorders>
              <w:top w:val="double" w:sz="6" w:space="0" w:color="auto"/>
              <w:bottom w:val="nil"/>
            </w:tcBorders>
          </w:tcPr>
          <w:p w:rsidR="00DC59CF" w:rsidRPr="009A6AAE" w:rsidRDefault="00DC59CF" w:rsidP="00222C8A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>FECHA DE ACTUALIZACIÓN:</w:t>
            </w:r>
          </w:p>
          <w:p w:rsidR="00DC59CF" w:rsidRPr="009A6AAE" w:rsidRDefault="00DC59CF" w:rsidP="00222C8A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</w:p>
          <w:p w:rsidR="00DC59CF" w:rsidRPr="009A6AAE" w:rsidRDefault="009A6AAE" w:rsidP="00204CEB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2F2C3A">
              <w:rPr>
                <w:rFonts w:ascii="Calibri" w:hAnsi="Calibri" w:cs="Gill Sans MT"/>
                <w:color w:val="0F243E" w:themeColor="text2" w:themeShade="80"/>
                <w:sz w:val="16"/>
                <w:szCs w:val="16"/>
              </w:rPr>
              <w:t>21</w:t>
            </w:r>
            <w:r w:rsidR="000F4097" w:rsidRPr="002F2C3A">
              <w:rPr>
                <w:rFonts w:ascii="Calibri" w:hAnsi="Calibri" w:cs="Gill Sans MT"/>
                <w:color w:val="0F243E" w:themeColor="text2" w:themeShade="80"/>
                <w:sz w:val="16"/>
                <w:szCs w:val="16"/>
              </w:rPr>
              <w:t xml:space="preserve"> de </w:t>
            </w:r>
            <w:proofErr w:type="gramStart"/>
            <w:r w:rsidR="00CB5C49" w:rsidRPr="002F2C3A">
              <w:rPr>
                <w:rFonts w:ascii="Calibri" w:hAnsi="Calibri" w:cs="Gill Sans MT"/>
                <w:color w:val="0F243E" w:themeColor="text2" w:themeShade="80"/>
                <w:sz w:val="16"/>
                <w:szCs w:val="16"/>
              </w:rPr>
              <w:t>Abril</w:t>
            </w:r>
            <w:proofErr w:type="gramEnd"/>
            <w:r w:rsidR="000F4097" w:rsidRPr="002F2C3A">
              <w:rPr>
                <w:rFonts w:ascii="Calibri" w:hAnsi="Calibri" w:cs="Gill Sans MT"/>
                <w:color w:val="0F243E" w:themeColor="text2" w:themeShade="80"/>
                <w:sz w:val="16"/>
                <w:szCs w:val="16"/>
              </w:rPr>
              <w:t xml:space="preserve"> de </w:t>
            </w:r>
            <w:r w:rsidR="00DC59CF" w:rsidRPr="002F2C3A">
              <w:rPr>
                <w:rFonts w:ascii="Calibri" w:hAnsi="Calibri" w:cs="Gill Sans MT"/>
                <w:color w:val="0F243E" w:themeColor="text2" w:themeShade="80"/>
                <w:sz w:val="16"/>
                <w:szCs w:val="16"/>
              </w:rPr>
              <w:t>201</w:t>
            </w:r>
            <w:r w:rsidR="007D0647" w:rsidRPr="002F2C3A">
              <w:rPr>
                <w:rFonts w:ascii="Calibri" w:hAnsi="Calibri" w:cs="Gill Sans MT"/>
                <w:color w:val="0F243E" w:themeColor="text2" w:themeShade="80"/>
                <w:sz w:val="16"/>
                <w:szCs w:val="16"/>
              </w:rPr>
              <w:t>8</w:t>
            </w:r>
          </w:p>
        </w:tc>
      </w:tr>
      <w:tr w:rsidR="00DC59CF" w:rsidRPr="009A6AAE" w:rsidTr="00222C8A">
        <w:trPr>
          <w:jc w:val="center"/>
        </w:trPr>
        <w:tc>
          <w:tcPr>
            <w:tcW w:w="3402" w:type="dxa"/>
            <w:tcBorders>
              <w:top w:val="nil"/>
              <w:bottom w:val="double" w:sz="6" w:space="0" w:color="auto"/>
            </w:tcBorders>
          </w:tcPr>
          <w:p w:rsidR="00DC59CF" w:rsidRPr="009A6AAE" w:rsidRDefault="00DC59CF" w:rsidP="00222C8A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>NOMBRE COMPLETO</w:t>
            </w:r>
          </w:p>
        </w:tc>
        <w:tc>
          <w:tcPr>
            <w:tcW w:w="3402" w:type="dxa"/>
            <w:tcBorders>
              <w:top w:val="nil"/>
              <w:bottom w:val="double" w:sz="6" w:space="0" w:color="auto"/>
            </w:tcBorders>
          </w:tcPr>
          <w:p w:rsidR="00DC59CF" w:rsidRPr="009A6AAE" w:rsidRDefault="00DC59CF" w:rsidP="00222C8A">
            <w:pPr>
              <w:spacing w:before="60" w:after="60"/>
              <w:jc w:val="center"/>
              <w:rPr>
                <w:rFonts w:ascii="Calibri" w:hAnsi="Calibri" w:cs="Gill Sans MT"/>
                <w:sz w:val="16"/>
                <w:szCs w:val="16"/>
              </w:rPr>
            </w:pPr>
            <w:r w:rsidRPr="009A6AAE">
              <w:rPr>
                <w:rFonts w:ascii="Calibri" w:hAnsi="Calibri" w:cs="Gill Sans MT"/>
                <w:sz w:val="16"/>
                <w:szCs w:val="16"/>
              </w:rPr>
              <w:t>NOMBRE COMPLETO</w:t>
            </w:r>
          </w:p>
        </w:tc>
        <w:tc>
          <w:tcPr>
            <w:tcW w:w="3402" w:type="dxa"/>
            <w:tcBorders>
              <w:top w:val="nil"/>
              <w:bottom w:val="double" w:sz="6" w:space="0" w:color="auto"/>
            </w:tcBorders>
          </w:tcPr>
          <w:p w:rsidR="00DC59CF" w:rsidRPr="009A6AAE" w:rsidRDefault="00DC59CF" w:rsidP="00222C8A">
            <w:pPr>
              <w:spacing w:before="60" w:after="60"/>
              <w:jc w:val="center"/>
              <w:rPr>
                <w:rFonts w:ascii="Calibri" w:hAnsi="Calibri" w:cs="Gill Sans MT"/>
                <w:b/>
                <w:bCs/>
                <w:color w:val="FF0000"/>
                <w:sz w:val="16"/>
                <w:szCs w:val="16"/>
              </w:rPr>
            </w:pPr>
          </w:p>
        </w:tc>
      </w:tr>
    </w:tbl>
    <w:p w:rsidR="00387B7B" w:rsidRPr="009A6AAE" w:rsidRDefault="00387B7B" w:rsidP="00EC2A19">
      <w:pPr>
        <w:pStyle w:val="Sinespaciado"/>
        <w:rPr>
          <w:rFonts w:cs="Arial"/>
          <w:b/>
          <w:sz w:val="16"/>
          <w:szCs w:val="16"/>
          <w:lang w:val="es-MX"/>
        </w:rPr>
      </w:pPr>
    </w:p>
    <w:p w:rsidR="004F68F0" w:rsidRPr="009A6AAE" w:rsidRDefault="004F68F0" w:rsidP="00EC2A19">
      <w:pPr>
        <w:pStyle w:val="Sinespaciado"/>
        <w:rPr>
          <w:rFonts w:cs="Arial"/>
          <w:b/>
          <w:sz w:val="16"/>
          <w:szCs w:val="16"/>
          <w:lang w:val="es-MX"/>
        </w:rPr>
      </w:pPr>
    </w:p>
    <w:p w:rsidR="004F68F0" w:rsidRPr="009A6AAE" w:rsidRDefault="004F68F0" w:rsidP="00EC2A19">
      <w:pPr>
        <w:pStyle w:val="Sinespaciado"/>
        <w:rPr>
          <w:rFonts w:cs="Arial"/>
          <w:b/>
          <w:sz w:val="16"/>
          <w:szCs w:val="16"/>
          <w:lang w:val="es-MX"/>
        </w:rPr>
      </w:pPr>
    </w:p>
    <w:p w:rsidR="004F68F0" w:rsidRPr="009A6AAE" w:rsidRDefault="004F68F0" w:rsidP="00EC2A19">
      <w:pPr>
        <w:pStyle w:val="Sinespaciado"/>
        <w:rPr>
          <w:rFonts w:cs="Arial"/>
          <w:b/>
          <w:sz w:val="16"/>
          <w:szCs w:val="16"/>
          <w:lang w:val="es-MX"/>
        </w:rPr>
      </w:pPr>
    </w:p>
    <w:p w:rsidR="004F68F0" w:rsidRPr="009A6AAE" w:rsidRDefault="004F68F0" w:rsidP="00EC2A19">
      <w:pPr>
        <w:pStyle w:val="Sinespaciado"/>
        <w:rPr>
          <w:rFonts w:cs="Arial"/>
          <w:b/>
          <w:sz w:val="16"/>
          <w:szCs w:val="16"/>
          <w:lang w:val="es-MX"/>
        </w:rPr>
      </w:pPr>
    </w:p>
    <w:p w:rsidR="004F68F0" w:rsidRPr="009A6AAE" w:rsidRDefault="004F68F0" w:rsidP="00EC2A19">
      <w:pPr>
        <w:pStyle w:val="Sinespaciado"/>
        <w:rPr>
          <w:rFonts w:cs="Arial"/>
          <w:b/>
          <w:sz w:val="16"/>
          <w:szCs w:val="16"/>
          <w:lang w:val="es-MX"/>
        </w:rPr>
      </w:pPr>
    </w:p>
    <w:p w:rsidR="004F68F0" w:rsidRPr="009A6AAE" w:rsidRDefault="004F68F0" w:rsidP="00EC2A19">
      <w:pPr>
        <w:pStyle w:val="Sinespaciado"/>
        <w:rPr>
          <w:rFonts w:cs="Arial"/>
          <w:b/>
          <w:sz w:val="16"/>
          <w:szCs w:val="16"/>
          <w:lang w:val="es-MX"/>
        </w:rPr>
      </w:pPr>
    </w:p>
    <w:p w:rsidR="004F68F0" w:rsidRPr="009A6AAE" w:rsidRDefault="004F68F0" w:rsidP="00EC2A19">
      <w:pPr>
        <w:pStyle w:val="Sinespaciado"/>
        <w:rPr>
          <w:rFonts w:cs="Arial"/>
          <w:b/>
          <w:sz w:val="16"/>
          <w:szCs w:val="16"/>
          <w:lang w:val="es-MX"/>
        </w:rPr>
      </w:pPr>
    </w:p>
    <w:p w:rsidR="004F68F0" w:rsidRPr="009A6AAE" w:rsidRDefault="004F68F0" w:rsidP="00EC2A19">
      <w:pPr>
        <w:pStyle w:val="Sinespaciado"/>
        <w:rPr>
          <w:rFonts w:cs="Arial"/>
          <w:b/>
          <w:sz w:val="16"/>
          <w:szCs w:val="16"/>
          <w:lang w:val="es-MX"/>
        </w:rPr>
      </w:pPr>
    </w:p>
    <w:p w:rsidR="004F68F0" w:rsidRPr="009A6AAE" w:rsidRDefault="004F68F0" w:rsidP="00EC2A19">
      <w:pPr>
        <w:pStyle w:val="Sinespaciado"/>
        <w:rPr>
          <w:rFonts w:cs="Arial"/>
          <w:b/>
          <w:sz w:val="16"/>
          <w:szCs w:val="16"/>
          <w:lang w:val="es-MX"/>
        </w:rPr>
      </w:pPr>
    </w:p>
    <w:p w:rsidR="004F68F0" w:rsidRPr="009A6AAE" w:rsidRDefault="004F68F0" w:rsidP="00EC2A19">
      <w:pPr>
        <w:pStyle w:val="Sinespaciado"/>
        <w:rPr>
          <w:rFonts w:cs="Arial"/>
          <w:b/>
          <w:sz w:val="16"/>
          <w:szCs w:val="16"/>
          <w:lang w:val="es-MX"/>
        </w:rPr>
      </w:pPr>
    </w:p>
    <w:p w:rsidR="004F68F0" w:rsidRPr="009A6AAE" w:rsidRDefault="004F68F0" w:rsidP="00EC2A19">
      <w:pPr>
        <w:pStyle w:val="Sinespaciado"/>
        <w:rPr>
          <w:rFonts w:cs="Arial"/>
          <w:b/>
          <w:sz w:val="16"/>
          <w:szCs w:val="16"/>
          <w:lang w:val="es-MX"/>
        </w:rPr>
      </w:pPr>
    </w:p>
    <w:p w:rsidR="004F68F0" w:rsidRPr="009A6AAE" w:rsidRDefault="004F68F0" w:rsidP="00EC2A19">
      <w:pPr>
        <w:pStyle w:val="Sinespaciado"/>
        <w:rPr>
          <w:rFonts w:cs="Arial"/>
          <w:b/>
          <w:sz w:val="16"/>
          <w:szCs w:val="16"/>
          <w:lang w:val="es-MX"/>
        </w:rPr>
      </w:pPr>
    </w:p>
    <w:p w:rsidR="004F68F0" w:rsidRPr="009A6AAE" w:rsidRDefault="004F68F0" w:rsidP="00EC2A19">
      <w:pPr>
        <w:pStyle w:val="Sinespaciado"/>
        <w:rPr>
          <w:rFonts w:cs="Arial"/>
          <w:b/>
          <w:sz w:val="16"/>
          <w:szCs w:val="16"/>
          <w:lang w:val="es-MX"/>
        </w:rPr>
      </w:pPr>
    </w:p>
    <w:p w:rsidR="004F68F0" w:rsidRPr="009A6AAE" w:rsidRDefault="004F68F0" w:rsidP="00EC2A19">
      <w:pPr>
        <w:pStyle w:val="Sinespaciado"/>
        <w:rPr>
          <w:rFonts w:cs="Arial"/>
          <w:b/>
          <w:sz w:val="16"/>
          <w:szCs w:val="16"/>
          <w:lang w:val="es-MX"/>
        </w:rPr>
      </w:pPr>
    </w:p>
    <w:p w:rsidR="004F68F0" w:rsidRPr="009A6AAE" w:rsidRDefault="004F68F0" w:rsidP="00EC2A19">
      <w:pPr>
        <w:pStyle w:val="Sinespaciado"/>
        <w:rPr>
          <w:rFonts w:cs="Arial"/>
          <w:b/>
          <w:sz w:val="16"/>
          <w:szCs w:val="16"/>
          <w:lang w:val="es-MX"/>
        </w:rPr>
      </w:pPr>
    </w:p>
    <w:p w:rsidR="004F68F0" w:rsidRPr="009A6AAE" w:rsidRDefault="004F68F0" w:rsidP="00EC2A19">
      <w:pPr>
        <w:pStyle w:val="Sinespaciado"/>
        <w:rPr>
          <w:rFonts w:cs="Arial"/>
          <w:b/>
          <w:sz w:val="16"/>
          <w:szCs w:val="16"/>
          <w:lang w:val="es-MX"/>
        </w:rPr>
      </w:pPr>
    </w:p>
    <w:p w:rsidR="004F68F0" w:rsidRPr="009A6AAE" w:rsidRDefault="004F68F0" w:rsidP="00EC2A19">
      <w:pPr>
        <w:pStyle w:val="Sinespaciado"/>
        <w:rPr>
          <w:rFonts w:cs="Arial"/>
          <w:b/>
          <w:sz w:val="16"/>
          <w:szCs w:val="16"/>
          <w:lang w:val="es-MX"/>
        </w:rPr>
      </w:pPr>
    </w:p>
    <w:p w:rsidR="004F68F0" w:rsidRPr="009A6AAE" w:rsidRDefault="004F68F0" w:rsidP="00EC2A19">
      <w:pPr>
        <w:pStyle w:val="Sinespaciado"/>
        <w:rPr>
          <w:rFonts w:cs="Arial"/>
          <w:b/>
          <w:sz w:val="16"/>
          <w:szCs w:val="16"/>
          <w:lang w:val="es-MX"/>
        </w:rPr>
      </w:pPr>
    </w:p>
    <w:p w:rsidR="004F68F0" w:rsidRPr="009A6AAE" w:rsidRDefault="004F68F0" w:rsidP="00EC2A19">
      <w:pPr>
        <w:pStyle w:val="Sinespaciado"/>
        <w:rPr>
          <w:rFonts w:cs="Arial"/>
          <w:b/>
          <w:sz w:val="16"/>
          <w:szCs w:val="16"/>
          <w:lang w:val="es-MX"/>
        </w:rPr>
      </w:pPr>
    </w:p>
    <w:p w:rsidR="004F68F0" w:rsidRPr="009A6AAE" w:rsidRDefault="004F68F0" w:rsidP="00EC2A19">
      <w:pPr>
        <w:pStyle w:val="Sinespaciado"/>
        <w:rPr>
          <w:rFonts w:cs="Arial"/>
          <w:b/>
          <w:sz w:val="16"/>
          <w:szCs w:val="16"/>
          <w:lang w:val="es-MX"/>
        </w:rPr>
      </w:pPr>
    </w:p>
    <w:p w:rsidR="004F68F0" w:rsidRPr="009A6AAE" w:rsidRDefault="004F68F0" w:rsidP="00EC2A19">
      <w:pPr>
        <w:pStyle w:val="Sinespaciado"/>
        <w:rPr>
          <w:rFonts w:cs="Arial"/>
          <w:b/>
          <w:sz w:val="16"/>
          <w:szCs w:val="16"/>
          <w:lang w:val="es-MX"/>
        </w:rPr>
      </w:pPr>
    </w:p>
    <w:p w:rsidR="004F68F0" w:rsidRPr="009A6AAE" w:rsidRDefault="004F68F0" w:rsidP="00EC2A19">
      <w:pPr>
        <w:pStyle w:val="Sinespaciado"/>
        <w:rPr>
          <w:rFonts w:cs="Arial"/>
          <w:b/>
          <w:sz w:val="16"/>
          <w:szCs w:val="16"/>
          <w:lang w:val="es-MX"/>
        </w:rPr>
      </w:pPr>
    </w:p>
    <w:p w:rsidR="004F68F0" w:rsidRPr="009A6AAE" w:rsidRDefault="004F68F0" w:rsidP="00EC2A19">
      <w:pPr>
        <w:pStyle w:val="Sinespaciado"/>
        <w:rPr>
          <w:rFonts w:cs="Arial"/>
          <w:b/>
          <w:sz w:val="16"/>
          <w:szCs w:val="16"/>
          <w:lang w:val="es-MX"/>
        </w:rPr>
      </w:pPr>
    </w:p>
    <w:p w:rsidR="004F68F0" w:rsidRPr="009A6AAE" w:rsidRDefault="004F68F0" w:rsidP="00EC2A19">
      <w:pPr>
        <w:pStyle w:val="Sinespaciado"/>
        <w:rPr>
          <w:rFonts w:cs="Arial"/>
          <w:b/>
          <w:sz w:val="16"/>
          <w:szCs w:val="16"/>
          <w:lang w:val="es-MX"/>
        </w:rPr>
      </w:pPr>
    </w:p>
    <w:p w:rsidR="004F68F0" w:rsidRPr="009A6AAE" w:rsidRDefault="004F68F0" w:rsidP="00EC2A19">
      <w:pPr>
        <w:pStyle w:val="Sinespaciado"/>
        <w:rPr>
          <w:rFonts w:cs="Arial"/>
          <w:b/>
          <w:sz w:val="16"/>
          <w:szCs w:val="16"/>
          <w:lang w:val="es-MX"/>
        </w:rPr>
      </w:pPr>
    </w:p>
    <w:p w:rsidR="004F68F0" w:rsidRPr="009A6AAE" w:rsidRDefault="004F68F0" w:rsidP="00EC2A19">
      <w:pPr>
        <w:pStyle w:val="Sinespaciado"/>
        <w:rPr>
          <w:rFonts w:cs="Arial"/>
          <w:b/>
          <w:sz w:val="16"/>
          <w:szCs w:val="16"/>
          <w:lang w:val="es-MX"/>
        </w:rPr>
      </w:pPr>
    </w:p>
    <w:p w:rsidR="004F68F0" w:rsidRPr="009A6AAE" w:rsidRDefault="004F68F0" w:rsidP="00EC2A19">
      <w:pPr>
        <w:pStyle w:val="Sinespaciado"/>
        <w:rPr>
          <w:rFonts w:cs="Arial"/>
          <w:b/>
          <w:sz w:val="16"/>
          <w:szCs w:val="16"/>
          <w:lang w:val="es-MX"/>
        </w:rPr>
      </w:pPr>
    </w:p>
    <w:p w:rsidR="004F68F0" w:rsidRPr="009A6AAE" w:rsidRDefault="004F68F0" w:rsidP="00EC2A19">
      <w:pPr>
        <w:pStyle w:val="Sinespaciado"/>
        <w:rPr>
          <w:rFonts w:cs="Arial"/>
          <w:b/>
          <w:sz w:val="16"/>
          <w:szCs w:val="16"/>
          <w:lang w:val="es-MX"/>
        </w:rPr>
      </w:pPr>
    </w:p>
    <w:p w:rsidR="004F68F0" w:rsidRPr="009A6AAE" w:rsidRDefault="004F68F0" w:rsidP="00EC2A19">
      <w:pPr>
        <w:pStyle w:val="Sinespaciado"/>
        <w:rPr>
          <w:rFonts w:cs="Arial"/>
          <w:b/>
          <w:sz w:val="16"/>
          <w:szCs w:val="16"/>
          <w:lang w:val="es-MX"/>
        </w:rPr>
      </w:pPr>
    </w:p>
    <w:p w:rsidR="004F68F0" w:rsidRPr="009A6AAE" w:rsidRDefault="004F68F0" w:rsidP="00EC2A19">
      <w:pPr>
        <w:pStyle w:val="Sinespaciado"/>
        <w:rPr>
          <w:rFonts w:cs="Arial"/>
          <w:b/>
          <w:sz w:val="16"/>
          <w:szCs w:val="16"/>
          <w:lang w:val="es-MX"/>
        </w:rPr>
      </w:pPr>
    </w:p>
    <w:p w:rsidR="004F68F0" w:rsidRPr="009A6AAE" w:rsidRDefault="004F68F0" w:rsidP="00EC2A19">
      <w:pPr>
        <w:pStyle w:val="Sinespaciado"/>
        <w:rPr>
          <w:rFonts w:cs="Arial"/>
          <w:b/>
          <w:sz w:val="16"/>
          <w:szCs w:val="16"/>
          <w:lang w:val="es-MX"/>
        </w:rPr>
      </w:pPr>
    </w:p>
    <w:p w:rsidR="004F68F0" w:rsidRPr="009A6AAE" w:rsidRDefault="004F68F0" w:rsidP="00EC2A19">
      <w:pPr>
        <w:pStyle w:val="Sinespaciado"/>
        <w:rPr>
          <w:rFonts w:cs="Arial"/>
          <w:b/>
          <w:sz w:val="16"/>
          <w:szCs w:val="16"/>
          <w:lang w:val="es-MX"/>
        </w:rPr>
      </w:pPr>
    </w:p>
    <w:p w:rsidR="009A6AAE" w:rsidRDefault="009A6AAE" w:rsidP="00EC2A19">
      <w:pPr>
        <w:pStyle w:val="Sinespaciado"/>
        <w:rPr>
          <w:rFonts w:cs="Arial"/>
          <w:b/>
          <w:sz w:val="16"/>
          <w:szCs w:val="16"/>
          <w:lang w:val="es-MX"/>
        </w:rPr>
      </w:pPr>
    </w:p>
    <w:p w:rsidR="004F68F0" w:rsidRPr="009A6AAE" w:rsidRDefault="000C426E" w:rsidP="00EC2A19">
      <w:pPr>
        <w:pStyle w:val="Sinespaciado"/>
        <w:rPr>
          <w:rFonts w:cs="Arial"/>
          <w:b/>
          <w:sz w:val="16"/>
          <w:szCs w:val="16"/>
          <w:lang w:val="es-MX"/>
        </w:rPr>
      </w:pPr>
      <w:r w:rsidRPr="009A6AAE">
        <w:rPr>
          <w:noProof/>
          <w:lang w:val="es-MX"/>
        </w:rPr>
        <w:drawing>
          <wp:anchor distT="0" distB="0" distL="114300" distR="114300" simplePos="0" relativeHeight="251662336" behindDoc="1" locked="0" layoutInCell="1" allowOverlap="1" wp14:anchorId="70DD8235" wp14:editId="7CD9216A">
            <wp:simplePos x="0" y="0"/>
            <wp:positionH relativeFrom="column">
              <wp:posOffset>90170</wp:posOffset>
            </wp:positionH>
            <wp:positionV relativeFrom="paragraph">
              <wp:posOffset>45720</wp:posOffset>
            </wp:positionV>
            <wp:extent cx="260985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442" y="21407"/>
                <wp:lineTo x="21442" y="0"/>
                <wp:lineTo x="0" y="0"/>
              </wp:wrapPolygon>
            </wp:wrapTight>
            <wp:docPr id="215" name="Imagen 215" descr="C:\Users\USUARIO\AppData\Local\Microsoft\Windows\Temporary Internet Files\Content.Word\IMG-20170316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C:\Users\USUARIO\AppData\Local\Microsoft\Windows\Temporary Internet Files\Content.Word\IMG-20170316-WA00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906"/>
                    <a:stretch/>
                  </pic:blipFill>
                  <pic:spPr bwMode="auto">
                    <a:xfrm>
                      <a:off x="0" y="0"/>
                      <a:ext cx="26098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8F0" w:rsidRPr="009A6AAE" w:rsidRDefault="004F68F0" w:rsidP="004F68F0">
      <w:pPr>
        <w:ind w:left="4248"/>
        <w:jc w:val="both"/>
        <w:rPr>
          <w:rFonts w:ascii="Calibri" w:hAnsi="Calibri"/>
          <w:b/>
          <w:sz w:val="44"/>
          <w:szCs w:val="44"/>
        </w:rPr>
      </w:pPr>
      <w:r w:rsidRPr="009A6AAE">
        <w:rPr>
          <w:rFonts w:ascii="Calibri" w:hAnsi="Calibri"/>
          <w:b/>
          <w:sz w:val="44"/>
          <w:szCs w:val="44"/>
        </w:rPr>
        <w:t>SERVICIO DE BACHEO</w:t>
      </w:r>
    </w:p>
    <w:p w:rsidR="004F68F0" w:rsidRPr="00256FAB" w:rsidRDefault="009A6AAE" w:rsidP="004F68F0">
      <w:pPr>
        <w:ind w:left="4248"/>
        <w:jc w:val="both"/>
        <w:rPr>
          <w:rFonts w:ascii="Calibri" w:hAnsi="Calibri" w:cs="Arial"/>
          <w:color w:val="0F243E" w:themeColor="text2" w:themeShade="80"/>
          <w:sz w:val="24"/>
          <w:szCs w:val="24"/>
        </w:rPr>
      </w:pPr>
      <w:r w:rsidRPr="00256FAB">
        <w:rPr>
          <w:rFonts w:ascii="Calibri" w:hAnsi="Calibri" w:cs="Arial"/>
          <w:color w:val="0F243E" w:themeColor="text2" w:themeShade="80"/>
          <w:sz w:val="24"/>
          <w:szCs w:val="24"/>
        </w:rPr>
        <w:t xml:space="preserve">SE </w:t>
      </w:r>
      <w:r w:rsidR="008D5A1E" w:rsidRPr="00256FAB">
        <w:rPr>
          <w:rFonts w:ascii="Calibri" w:hAnsi="Calibri" w:cs="Arial"/>
          <w:color w:val="0F243E" w:themeColor="text2" w:themeShade="80"/>
          <w:sz w:val="24"/>
          <w:szCs w:val="24"/>
        </w:rPr>
        <w:t xml:space="preserve">EFECTÚA EL SERVICIO DE </w:t>
      </w:r>
      <w:r w:rsidRPr="00256FAB">
        <w:rPr>
          <w:rFonts w:ascii="Calibri" w:hAnsi="Calibri" w:cs="Arial"/>
          <w:color w:val="0F243E" w:themeColor="text2" w:themeShade="80"/>
          <w:sz w:val="24"/>
          <w:szCs w:val="24"/>
        </w:rPr>
        <w:t xml:space="preserve">REPARACIÓN DE BACHES, </w:t>
      </w:r>
      <w:r w:rsidR="008D5A1E" w:rsidRPr="00256FAB">
        <w:rPr>
          <w:rFonts w:ascii="Calibri" w:hAnsi="Calibri" w:cs="Arial"/>
          <w:color w:val="0F243E" w:themeColor="text2" w:themeShade="80"/>
          <w:sz w:val="24"/>
          <w:szCs w:val="24"/>
        </w:rPr>
        <w:t xml:space="preserve">PARA </w:t>
      </w:r>
      <w:r w:rsidRPr="00256FAB">
        <w:rPr>
          <w:rFonts w:ascii="Calibri" w:hAnsi="Calibri" w:cs="Arial"/>
          <w:color w:val="0F243E" w:themeColor="text2" w:themeShade="80"/>
          <w:sz w:val="24"/>
          <w:szCs w:val="24"/>
        </w:rPr>
        <w:t xml:space="preserve">EL MEJORAMIENTO DE LA REDES SANITARIAS.  </w:t>
      </w:r>
    </w:p>
    <w:p w:rsidR="004F68F0" w:rsidRPr="009A6AAE" w:rsidRDefault="004F68F0" w:rsidP="004F68F0">
      <w:pPr>
        <w:rPr>
          <w:rFonts w:ascii="Calibri" w:hAnsi="Calibri"/>
        </w:rPr>
      </w:pPr>
    </w:p>
    <w:p w:rsidR="004F68F0" w:rsidRPr="009A6AAE" w:rsidRDefault="004F68F0" w:rsidP="004F68F0">
      <w:pPr>
        <w:rPr>
          <w:rFonts w:ascii="Calibri" w:hAnsi="Calibri"/>
        </w:rPr>
      </w:pPr>
    </w:p>
    <w:p w:rsidR="000C426E" w:rsidRPr="009A6AAE" w:rsidRDefault="000C426E" w:rsidP="004F68F0">
      <w:pPr>
        <w:rPr>
          <w:rFonts w:ascii="Calibri" w:hAnsi="Calibri"/>
        </w:rPr>
      </w:pPr>
    </w:p>
    <w:tbl>
      <w:tblPr>
        <w:tblStyle w:val="Tablaconcuadrcula"/>
        <w:tblpPr w:leftFromText="141" w:rightFromText="141" w:vertAnchor="text" w:horzAnchor="margin" w:tblpY="110"/>
        <w:tblW w:w="9422" w:type="dxa"/>
        <w:tblLook w:val="04A0" w:firstRow="1" w:lastRow="0" w:firstColumn="1" w:lastColumn="0" w:noHBand="0" w:noVBand="1"/>
      </w:tblPr>
      <w:tblGrid>
        <w:gridCol w:w="2976"/>
        <w:gridCol w:w="1541"/>
        <w:gridCol w:w="2317"/>
        <w:gridCol w:w="2588"/>
      </w:tblGrid>
      <w:tr w:rsidR="004F68F0" w:rsidRPr="009A6AAE" w:rsidTr="0092285F">
        <w:trPr>
          <w:trHeight w:val="452"/>
        </w:trPr>
        <w:tc>
          <w:tcPr>
            <w:tcW w:w="2976" w:type="dxa"/>
          </w:tcPr>
          <w:p w:rsidR="004F68F0" w:rsidRPr="009A6AAE" w:rsidRDefault="004F68F0" w:rsidP="004F68F0">
            <w:pPr>
              <w:jc w:val="center"/>
              <w:rPr>
                <w:b/>
                <w:sz w:val="32"/>
                <w:szCs w:val="36"/>
              </w:rPr>
            </w:pPr>
            <w:r w:rsidRPr="009A6AAE">
              <w:rPr>
                <w:b/>
                <w:sz w:val="32"/>
                <w:szCs w:val="36"/>
              </w:rPr>
              <w:t>BASE LEGAL</w:t>
            </w:r>
          </w:p>
        </w:tc>
        <w:tc>
          <w:tcPr>
            <w:tcW w:w="1541" w:type="dxa"/>
          </w:tcPr>
          <w:p w:rsidR="004F68F0" w:rsidRPr="009A6AAE" w:rsidRDefault="004F68F0" w:rsidP="004F68F0">
            <w:pPr>
              <w:jc w:val="center"/>
              <w:rPr>
                <w:b/>
                <w:sz w:val="32"/>
                <w:szCs w:val="36"/>
              </w:rPr>
            </w:pPr>
            <w:r w:rsidRPr="009A6AAE">
              <w:rPr>
                <w:b/>
                <w:sz w:val="32"/>
                <w:szCs w:val="36"/>
              </w:rPr>
              <w:t>COSTOS</w:t>
            </w:r>
          </w:p>
        </w:tc>
        <w:tc>
          <w:tcPr>
            <w:tcW w:w="2317" w:type="dxa"/>
          </w:tcPr>
          <w:p w:rsidR="004F68F0" w:rsidRPr="009A6AAE" w:rsidRDefault="004F68F0" w:rsidP="004F68F0">
            <w:pPr>
              <w:jc w:val="center"/>
              <w:rPr>
                <w:b/>
                <w:sz w:val="32"/>
                <w:szCs w:val="36"/>
              </w:rPr>
            </w:pPr>
            <w:r w:rsidRPr="009A6AAE">
              <w:rPr>
                <w:b/>
                <w:sz w:val="32"/>
                <w:szCs w:val="36"/>
              </w:rPr>
              <w:t>REQUISITOS</w:t>
            </w:r>
          </w:p>
        </w:tc>
        <w:tc>
          <w:tcPr>
            <w:tcW w:w="2588" w:type="dxa"/>
          </w:tcPr>
          <w:p w:rsidR="004F68F0" w:rsidRPr="009A6AAE" w:rsidRDefault="004F68F0" w:rsidP="004F68F0">
            <w:pPr>
              <w:jc w:val="center"/>
              <w:rPr>
                <w:b/>
                <w:sz w:val="32"/>
                <w:szCs w:val="36"/>
              </w:rPr>
            </w:pPr>
            <w:r w:rsidRPr="009A6AAE">
              <w:rPr>
                <w:b/>
                <w:sz w:val="32"/>
                <w:szCs w:val="36"/>
              </w:rPr>
              <w:t>INFORMACIÓN</w:t>
            </w:r>
          </w:p>
        </w:tc>
      </w:tr>
      <w:tr w:rsidR="004F68F0" w:rsidRPr="009A6AAE" w:rsidTr="000F4097">
        <w:trPr>
          <w:trHeight w:val="2230"/>
        </w:trPr>
        <w:tc>
          <w:tcPr>
            <w:tcW w:w="2976" w:type="dxa"/>
          </w:tcPr>
          <w:p w:rsidR="000F4097" w:rsidRDefault="000F4097" w:rsidP="009A6AAE">
            <w:pPr>
              <w:jc w:val="both"/>
              <w:rPr>
                <w:rFonts w:cs="Arial"/>
                <w:sz w:val="16"/>
                <w:szCs w:val="20"/>
              </w:rPr>
            </w:pPr>
          </w:p>
          <w:p w:rsidR="004F68F0" w:rsidRPr="009A6AAE" w:rsidRDefault="004F68F0" w:rsidP="000F4097">
            <w:pPr>
              <w:jc w:val="both"/>
              <w:rPr>
                <w:rFonts w:cs="Arial"/>
                <w:sz w:val="16"/>
                <w:szCs w:val="20"/>
              </w:rPr>
            </w:pPr>
            <w:r w:rsidRPr="009A6AAE">
              <w:rPr>
                <w:rFonts w:cs="Arial"/>
                <w:sz w:val="16"/>
                <w:szCs w:val="20"/>
              </w:rPr>
              <w:t>Articulo</w:t>
            </w:r>
            <w:r w:rsidR="000F4097">
              <w:rPr>
                <w:rFonts w:cs="Arial"/>
                <w:sz w:val="16"/>
                <w:szCs w:val="20"/>
              </w:rPr>
              <w:t xml:space="preserve"> </w:t>
            </w:r>
            <w:r w:rsidRPr="009A6AAE">
              <w:rPr>
                <w:rFonts w:cs="Arial"/>
                <w:sz w:val="16"/>
                <w:szCs w:val="20"/>
              </w:rPr>
              <w:t xml:space="preserve">44 </w:t>
            </w:r>
            <w:proofErr w:type="spellStart"/>
            <w:r w:rsidRPr="009A6AAE">
              <w:rPr>
                <w:rFonts w:cs="Arial"/>
                <w:sz w:val="16"/>
                <w:szCs w:val="20"/>
              </w:rPr>
              <w:t>frac</w:t>
            </w:r>
            <w:r w:rsidR="000F4097">
              <w:rPr>
                <w:rFonts w:cs="Arial"/>
                <w:sz w:val="16"/>
                <w:szCs w:val="20"/>
              </w:rPr>
              <w:t>c.</w:t>
            </w:r>
            <w:proofErr w:type="spellEnd"/>
            <w:r w:rsidR="000F4097">
              <w:rPr>
                <w:rFonts w:cs="Arial"/>
                <w:sz w:val="16"/>
                <w:szCs w:val="20"/>
              </w:rPr>
              <w:t xml:space="preserve"> V, 45 numeral 46 Fracc. I del </w:t>
            </w:r>
            <w:r w:rsidRPr="009A6AAE">
              <w:rPr>
                <w:rFonts w:cs="Arial"/>
                <w:sz w:val="16"/>
                <w:szCs w:val="20"/>
              </w:rPr>
              <w:t xml:space="preserve">Reglamento Interno del Organismo Público Descentralizado para la Prestación de Servicios de Agua potable, Drenaje y Tratamiento de Aguas Potable, Drenaje y Tratamiento de Aguas Residuales del Municipios de Huixquilucan, </w:t>
            </w:r>
            <w:r w:rsidR="009A6AAE">
              <w:rPr>
                <w:rFonts w:cs="Gill Sans MT"/>
                <w:bCs/>
                <w:sz w:val="16"/>
                <w:szCs w:val="16"/>
              </w:rPr>
              <w:t>México, Publicado en la Gaceta de Gobierno número 107, de fecha 01 de diciembre de 2016.</w:t>
            </w:r>
          </w:p>
        </w:tc>
        <w:tc>
          <w:tcPr>
            <w:tcW w:w="1541" w:type="dxa"/>
          </w:tcPr>
          <w:p w:rsidR="000F4097" w:rsidRDefault="000F4097" w:rsidP="009A6AAE">
            <w:pPr>
              <w:ind w:left="360"/>
              <w:jc w:val="both"/>
              <w:rPr>
                <w:rFonts w:cs="Arial"/>
                <w:sz w:val="16"/>
                <w:szCs w:val="20"/>
              </w:rPr>
            </w:pPr>
          </w:p>
          <w:p w:rsidR="004F68F0" w:rsidRPr="009A6AAE" w:rsidRDefault="000F4097" w:rsidP="009A6AAE">
            <w:pPr>
              <w:ind w:left="360"/>
              <w:jc w:val="both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Gratuito</w:t>
            </w:r>
          </w:p>
        </w:tc>
        <w:tc>
          <w:tcPr>
            <w:tcW w:w="2317" w:type="dxa"/>
          </w:tcPr>
          <w:p w:rsidR="000F4097" w:rsidRPr="00256FAB" w:rsidRDefault="000F4097" w:rsidP="009A6AAE">
            <w:pPr>
              <w:jc w:val="both"/>
              <w:rPr>
                <w:rFonts w:cs="Arial"/>
                <w:color w:val="0F243E" w:themeColor="text2" w:themeShade="80"/>
                <w:sz w:val="16"/>
                <w:szCs w:val="20"/>
              </w:rPr>
            </w:pPr>
          </w:p>
          <w:p w:rsidR="004F68F0" w:rsidRPr="00256FAB" w:rsidRDefault="004F68F0" w:rsidP="009A6AAE">
            <w:pPr>
              <w:jc w:val="both"/>
              <w:rPr>
                <w:rFonts w:cs="Arial"/>
                <w:color w:val="0F243E" w:themeColor="text2" w:themeShade="80"/>
                <w:sz w:val="16"/>
                <w:szCs w:val="20"/>
              </w:rPr>
            </w:pPr>
            <w:r w:rsidRPr="00256FAB">
              <w:rPr>
                <w:rFonts w:cs="Arial"/>
                <w:color w:val="0F243E" w:themeColor="text2" w:themeShade="80"/>
                <w:sz w:val="16"/>
                <w:szCs w:val="20"/>
              </w:rPr>
              <w:t>Reporte que debe incluir nombre del peticionario</w:t>
            </w:r>
            <w:r w:rsidR="00256FAB" w:rsidRPr="00256FAB">
              <w:rPr>
                <w:rFonts w:cs="Arial"/>
                <w:color w:val="0F243E" w:themeColor="text2" w:themeShade="80"/>
                <w:sz w:val="16"/>
                <w:szCs w:val="20"/>
              </w:rPr>
              <w:t>, domicilio, croquis de la ubicación</w:t>
            </w:r>
            <w:r w:rsidR="008D5A1E" w:rsidRPr="00256FAB">
              <w:rPr>
                <w:rFonts w:cs="Arial"/>
                <w:color w:val="0F243E" w:themeColor="text2" w:themeShade="80"/>
                <w:sz w:val="16"/>
                <w:szCs w:val="20"/>
              </w:rPr>
              <w:t xml:space="preserve"> </w:t>
            </w:r>
            <w:r w:rsidRPr="00256FAB">
              <w:rPr>
                <w:rFonts w:cs="Arial"/>
                <w:color w:val="0F243E" w:themeColor="text2" w:themeShade="80"/>
                <w:sz w:val="16"/>
                <w:szCs w:val="20"/>
              </w:rPr>
              <w:t xml:space="preserve">y número </w:t>
            </w:r>
            <w:proofErr w:type="spellStart"/>
            <w:r w:rsidR="00D76F30" w:rsidRPr="00256FAB">
              <w:rPr>
                <w:rFonts w:cs="Arial"/>
                <w:color w:val="0F243E" w:themeColor="text2" w:themeShade="80"/>
                <w:sz w:val="16"/>
                <w:szCs w:val="20"/>
              </w:rPr>
              <w:t>teléfo</w:t>
            </w:r>
            <w:r w:rsidRPr="00256FAB">
              <w:rPr>
                <w:rFonts w:cs="Arial"/>
                <w:color w:val="0F243E" w:themeColor="text2" w:themeShade="80"/>
                <w:sz w:val="16"/>
                <w:szCs w:val="20"/>
              </w:rPr>
              <w:t>nico</w:t>
            </w:r>
            <w:proofErr w:type="spellEnd"/>
            <w:r w:rsidRPr="00256FAB">
              <w:rPr>
                <w:rFonts w:cs="Arial"/>
                <w:color w:val="0F243E" w:themeColor="text2" w:themeShade="80"/>
                <w:sz w:val="16"/>
                <w:szCs w:val="20"/>
              </w:rPr>
              <w:t>.</w:t>
            </w:r>
          </w:p>
        </w:tc>
        <w:tc>
          <w:tcPr>
            <w:tcW w:w="2588" w:type="dxa"/>
          </w:tcPr>
          <w:p w:rsidR="000F4097" w:rsidRPr="00256FAB" w:rsidRDefault="000F4097" w:rsidP="009A6AAE">
            <w:pPr>
              <w:jc w:val="both"/>
              <w:rPr>
                <w:rFonts w:cs="Arial"/>
                <w:color w:val="0F243E" w:themeColor="text2" w:themeShade="80"/>
                <w:sz w:val="16"/>
                <w:szCs w:val="20"/>
              </w:rPr>
            </w:pPr>
          </w:p>
          <w:p w:rsidR="008D5A1E" w:rsidRPr="00256FAB" w:rsidRDefault="00D6532F" w:rsidP="009A6AAE">
            <w:pPr>
              <w:jc w:val="both"/>
              <w:rPr>
                <w:rFonts w:cs="Arial"/>
                <w:color w:val="0F243E" w:themeColor="text2" w:themeShade="80"/>
                <w:sz w:val="16"/>
                <w:szCs w:val="20"/>
              </w:rPr>
            </w:pPr>
            <w:r w:rsidRPr="00256FAB">
              <w:rPr>
                <w:rFonts w:cs="Gill Sans MT"/>
                <w:bCs/>
                <w:color w:val="0F243E" w:themeColor="text2" w:themeShade="80"/>
                <w:sz w:val="16"/>
                <w:szCs w:val="16"/>
              </w:rPr>
              <w:t xml:space="preserve">Subsanar los baches que reporte el ciudadano, siempre y cuando se hayan generado por los diversos servicios que lleva a cabo este Organismo Operador. </w:t>
            </w:r>
          </w:p>
          <w:p w:rsidR="008D5A1E" w:rsidRPr="00256FAB" w:rsidRDefault="008D5A1E" w:rsidP="009A6AAE">
            <w:pPr>
              <w:jc w:val="both"/>
              <w:rPr>
                <w:rFonts w:cs="Arial"/>
                <w:color w:val="0F243E" w:themeColor="text2" w:themeShade="80"/>
                <w:sz w:val="16"/>
                <w:szCs w:val="20"/>
              </w:rPr>
            </w:pPr>
          </w:p>
          <w:p w:rsidR="004F68F0" w:rsidRPr="00256FAB" w:rsidRDefault="008D5A1E" w:rsidP="009A6AAE">
            <w:pPr>
              <w:jc w:val="both"/>
              <w:rPr>
                <w:rFonts w:cs="Arial"/>
                <w:color w:val="0F243E" w:themeColor="text2" w:themeShade="80"/>
                <w:sz w:val="16"/>
                <w:szCs w:val="20"/>
              </w:rPr>
            </w:pPr>
            <w:r w:rsidRPr="00256FAB">
              <w:rPr>
                <w:rFonts w:cs="Arial"/>
                <w:color w:val="0F243E" w:themeColor="text2" w:themeShade="80"/>
                <w:sz w:val="16"/>
                <w:szCs w:val="20"/>
              </w:rPr>
              <w:t xml:space="preserve">Se </w:t>
            </w:r>
            <w:r w:rsidR="004F68F0" w:rsidRPr="00256FAB">
              <w:rPr>
                <w:rFonts w:cs="Arial"/>
                <w:color w:val="0F243E" w:themeColor="text2" w:themeShade="80"/>
                <w:sz w:val="16"/>
                <w:szCs w:val="20"/>
              </w:rPr>
              <w:t>reporta vía telefónica para su debida atención.</w:t>
            </w:r>
          </w:p>
        </w:tc>
      </w:tr>
    </w:tbl>
    <w:p w:rsidR="004F68F0" w:rsidRPr="009A6AAE" w:rsidRDefault="004F68F0" w:rsidP="004F68F0">
      <w:pPr>
        <w:rPr>
          <w:rFonts w:ascii="Calibri" w:hAnsi="Calibri"/>
        </w:rPr>
      </w:pPr>
    </w:p>
    <w:p w:rsidR="004F68F0" w:rsidRPr="00256FAB" w:rsidRDefault="008D5A1E" w:rsidP="004F68F0">
      <w:pPr>
        <w:rPr>
          <w:rFonts w:ascii="Calibri" w:hAnsi="Calibri" w:cs="Arial"/>
          <w:b/>
          <w:color w:val="0F243E" w:themeColor="text2" w:themeShade="80"/>
          <w:szCs w:val="24"/>
        </w:rPr>
      </w:pPr>
      <w:r w:rsidRPr="00256FAB">
        <w:rPr>
          <w:rFonts w:ascii="Calibri" w:hAnsi="Calibri" w:cs="Arial"/>
          <w:b/>
          <w:color w:val="0F243E" w:themeColor="text2" w:themeShade="80"/>
          <w:szCs w:val="24"/>
        </w:rPr>
        <w:t>EL</w:t>
      </w:r>
      <w:r w:rsidR="00773F99" w:rsidRPr="00256FAB">
        <w:rPr>
          <w:rFonts w:ascii="Calibri" w:hAnsi="Calibri" w:cs="Arial"/>
          <w:b/>
          <w:color w:val="0F243E" w:themeColor="text2" w:themeShade="80"/>
          <w:szCs w:val="24"/>
        </w:rPr>
        <w:t xml:space="preserve"> TRÁMITE DEBERÁ</w:t>
      </w:r>
      <w:r w:rsidR="004F68F0" w:rsidRPr="00256FAB">
        <w:rPr>
          <w:rFonts w:ascii="Calibri" w:hAnsi="Calibri" w:cs="Arial"/>
          <w:b/>
          <w:color w:val="0F243E" w:themeColor="text2" w:themeShade="80"/>
          <w:szCs w:val="24"/>
        </w:rPr>
        <w:t xml:space="preserve"> CONTAR CON LOS SIGU</w:t>
      </w:r>
      <w:r w:rsidR="009A6AAE" w:rsidRPr="00256FAB">
        <w:rPr>
          <w:rFonts w:ascii="Calibri" w:hAnsi="Calibri" w:cs="Arial"/>
          <w:b/>
          <w:color w:val="0F243E" w:themeColor="text2" w:themeShade="80"/>
          <w:szCs w:val="24"/>
        </w:rPr>
        <w:t>I</w:t>
      </w:r>
      <w:r w:rsidR="004F68F0" w:rsidRPr="00256FAB">
        <w:rPr>
          <w:rFonts w:ascii="Calibri" w:hAnsi="Calibri" w:cs="Arial"/>
          <w:b/>
          <w:color w:val="0F243E" w:themeColor="text2" w:themeShade="80"/>
          <w:szCs w:val="24"/>
        </w:rPr>
        <w:t>ENTES REQUISITO</w:t>
      </w:r>
      <w:r w:rsidR="009A6AAE" w:rsidRPr="00256FAB">
        <w:rPr>
          <w:rFonts w:ascii="Calibri" w:hAnsi="Calibri" w:cs="Arial"/>
          <w:b/>
          <w:color w:val="0F243E" w:themeColor="text2" w:themeShade="80"/>
          <w:szCs w:val="24"/>
        </w:rPr>
        <w:t>S</w:t>
      </w:r>
      <w:r w:rsidR="004F68F0" w:rsidRPr="00256FAB">
        <w:rPr>
          <w:rFonts w:ascii="Calibri" w:hAnsi="Calibri" w:cs="Arial"/>
          <w:b/>
          <w:color w:val="0F243E" w:themeColor="text2" w:themeShade="80"/>
          <w:szCs w:val="24"/>
        </w:rPr>
        <w:t>:</w:t>
      </w:r>
    </w:p>
    <w:p w:rsidR="004F68F0" w:rsidRPr="00256FAB" w:rsidRDefault="004F68F0" w:rsidP="009A6AAE">
      <w:pPr>
        <w:pStyle w:val="Prrafodelista"/>
        <w:numPr>
          <w:ilvl w:val="0"/>
          <w:numId w:val="24"/>
        </w:numPr>
        <w:ind w:left="426"/>
        <w:rPr>
          <w:rFonts w:ascii="Calibri" w:hAnsi="Calibri" w:cs="Arial"/>
          <w:b/>
          <w:color w:val="0F243E" w:themeColor="text2" w:themeShade="80"/>
          <w:szCs w:val="24"/>
        </w:rPr>
      </w:pPr>
      <w:r w:rsidRPr="00256FAB">
        <w:rPr>
          <w:rFonts w:ascii="Calibri" w:hAnsi="Calibri" w:cs="Arial"/>
          <w:b/>
          <w:color w:val="0F243E" w:themeColor="text2" w:themeShade="80"/>
          <w:szCs w:val="24"/>
        </w:rPr>
        <w:t>Nombre del peticionario.</w:t>
      </w:r>
    </w:p>
    <w:p w:rsidR="004F68F0" w:rsidRPr="00256FAB" w:rsidRDefault="004F68F0" w:rsidP="009A6AAE">
      <w:pPr>
        <w:pStyle w:val="Prrafodelista"/>
        <w:numPr>
          <w:ilvl w:val="0"/>
          <w:numId w:val="24"/>
        </w:numPr>
        <w:ind w:left="426"/>
        <w:rPr>
          <w:rFonts w:ascii="Calibri" w:hAnsi="Calibri" w:cs="Arial"/>
          <w:b/>
          <w:color w:val="0F243E" w:themeColor="text2" w:themeShade="80"/>
          <w:szCs w:val="24"/>
        </w:rPr>
      </w:pPr>
      <w:r w:rsidRPr="00256FAB">
        <w:rPr>
          <w:rFonts w:ascii="Calibri" w:hAnsi="Calibri" w:cs="Arial"/>
          <w:b/>
          <w:color w:val="0F243E" w:themeColor="text2" w:themeShade="80"/>
          <w:szCs w:val="24"/>
        </w:rPr>
        <w:t xml:space="preserve">Domicilio. </w:t>
      </w:r>
    </w:p>
    <w:p w:rsidR="004F68F0" w:rsidRPr="00256FAB" w:rsidRDefault="004F68F0" w:rsidP="009A6AAE">
      <w:pPr>
        <w:pStyle w:val="Prrafodelista"/>
        <w:numPr>
          <w:ilvl w:val="0"/>
          <w:numId w:val="24"/>
        </w:numPr>
        <w:ind w:left="426"/>
        <w:rPr>
          <w:rFonts w:ascii="Calibri" w:hAnsi="Calibri"/>
          <w:color w:val="0F243E" w:themeColor="text2" w:themeShade="80"/>
          <w:sz w:val="20"/>
        </w:rPr>
      </w:pPr>
      <w:r w:rsidRPr="00256FAB">
        <w:rPr>
          <w:rFonts w:ascii="Calibri" w:hAnsi="Calibri" w:cs="Arial"/>
          <w:b/>
          <w:color w:val="0F243E" w:themeColor="text2" w:themeShade="80"/>
          <w:szCs w:val="24"/>
        </w:rPr>
        <w:t>Número telefónico</w:t>
      </w:r>
      <w:r w:rsidR="001208CC" w:rsidRPr="00256FAB">
        <w:rPr>
          <w:rFonts w:ascii="Calibri" w:hAnsi="Calibri" w:cs="Arial"/>
          <w:b/>
          <w:color w:val="0F243E" w:themeColor="text2" w:themeShade="80"/>
          <w:szCs w:val="24"/>
        </w:rPr>
        <w:t>.</w:t>
      </w:r>
    </w:p>
    <w:sectPr w:rsidR="004F68F0" w:rsidRPr="00256FAB" w:rsidSect="00407062">
      <w:headerReference w:type="default" r:id="rId9"/>
      <w:pgSz w:w="12240" w:h="15840"/>
      <w:pgMar w:top="1134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689" w:rsidRDefault="00191689" w:rsidP="00502C51">
      <w:pPr>
        <w:spacing w:after="0" w:line="240" w:lineRule="auto"/>
      </w:pPr>
      <w:r>
        <w:separator/>
      </w:r>
    </w:p>
  </w:endnote>
  <w:endnote w:type="continuationSeparator" w:id="0">
    <w:p w:rsidR="00191689" w:rsidRDefault="00191689" w:rsidP="00502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689" w:rsidRDefault="00191689" w:rsidP="00502C51">
      <w:pPr>
        <w:spacing w:after="0" w:line="240" w:lineRule="auto"/>
      </w:pPr>
      <w:r>
        <w:separator/>
      </w:r>
    </w:p>
  </w:footnote>
  <w:footnote w:type="continuationSeparator" w:id="0">
    <w:p w:rsidR="00191689" w:rsidRDefault="00191689" w:rsidP="00502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D67" w:rsidRDefault="007F6B44" w:rsidP="007F6B44">
    <w:pPr>
      <w:pStyle w:val="Encabezado"/>
      <w:tabs>
        <w:tab w:val="left" w:pos="1035"/>
        <w:tab w:val="left" w:pos="7095"/>
        <w:tab w:val="right" w:pos="9404"/>
      </w:tabs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4BD3F90" wp14:editId="0B3C2E50">
          <wp:simplePos x="0" y="0"/>
          <wp:positionH relativeFrom="column">
            <wp:posOffset>4824094</wp:posOffset>
          </wp:positionH>
          <wp:positionV relativeFrom="paragraph">
            <wp:posOffset>6985</wp:posOffset>
          </wp:positionV>
          <wp:extent cx="1674495" cy="78716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211" cy="788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EC972FB" wp14:editId="314CB856">
          <wp:simplePos x="0" y="0"/>
          <wp:positionH relativeFrom="column">
            <wp:posOffset>-357505</wp:posOffset>
          </wp:positionH>
          <wp:positionV relativeFrom="paragraph">
            <wp:posOffset>-40639</wp:posOffset>
          </wp:positionV>
          <wp:extent cx="1570809" cy="7048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116" cy="705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C2D67">
      <w:tab/>
    </w:r>
    <w:r>
      <w:tab/>
    </w:r>
    <w:r w:rsidR="00CC2D67">
      <w:tab/>
    </w:r>
    <w:r w:rsidR="00CC2D67">
      <w:tab/>
    </w:r>
    <w:r w:rsidR="00CC2D67">
      <w:tab/>
      <w:t xml:space="preserve">                                                                                                                                                                 </w:t>
    </w:r>
    <w:r w:rsidR="00CC2D67">
      <w:rPr>
        <w:b/>
        <w:sz w:val="20"/>
        <w:szCs w:val="20"/>
      </w:rPr>
      <w:t xml:space="preserve">           </w:t>
    </w:r>
  </w:p>
  <w:p w:rsidR="00CC2D67" w:rsidRPr="00F2574B" w:rsidRDefault="00CC2D67" w:rsidP="00502C51">
    <w:pPr>
      <w:pStyle w:val="Encabezado"/>
      <w:jc w:val="right"/>
      <w:rPr>
        <w:sz w:val="20"/>
        <w:szCs w:val="20"/>
      </w:rPr>
    </w:pPr>
  </w:p>
  <w:p w:rsidR="000003FB" w:rsidRDefault="00CC2D67" w:rsidP="007F6B44">
    <w:pPr>
      <w:pStyle w:val="Encabezado"/>
      <w:tabs>
        <w:tab w:val="left" w:pos="1620"/>
        <w:tab w:val="center" w:pos="4702"/>
        <w:tab w:val="left" w:pos="8838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 xml:space="preserve">    </w:t>
    </w:r>
    <w:r w:rsidR="007F6B44">
      <w:rPr>
        <w:sz w:val="20"/>
        <w:szCs w:val="20"/>
      </w:rPr>
      <w:tab/>
    </w:r>
    <w:r w:rsidR="007F6B44">
      <w:rPr>
        <w:sz w:val="20"/>
        <w:szCs w:val="20"/>
      </w:rPr>
      <w:tab/>
    </w:r>
  </w:p>
  <w:p w:rsidR="007F6B44" w:rsidRDefault="007F6B44" w:rsidP="000003FB">
    <w:pPr>
      <w:pStyle w:val="Encabezado"/>
      <w:tabs>
        <w:tab w:val="left" w:pos="1620"/>
        <w:tab w:val="center" w:pos="4702"/>
      </w:tabs>
      <w:jc w:val="center"/>
      <w:rPr>
        <w:sz w:val="20"/>
        <w:szCs w:val="20"/>
      </w:rPr>
    </w:pPr>
  </w:p>
  <w:p w:rsidR="00111806" w:rsidRDefault="00111806" w:rsidP="000003FB">
    <w:pPr>
      <w:pStyle w:val="Encabezado"/>
      <w:tabs>
        <w:tab w:val="left" w:pos="1620"/>
        <w:tab w:val="center" w:pos="4702"/>
      </w:tabs>
      <w:jc w:val="center"/>
      <w:rPr>
        <w:sz w:val="20"/>
        <w:szCs w:val="20"/>
      </w:rPr>
    </w:pPr>
  </w:p>
  <w:p w:rsidR="003A715A" w:rsidRDefault="007F6B44" w:rsidP="003A715A">
    <w:pPr>
      <w:pStyle w:val="Encabezado"/>
      <w:tabs>
        <w:tab w:val="left" w:pos="1620"/>
        <w:tab w:val="center" w:pos="4702"/>
      </w:tabs>
      <w:jc w:val="center"/>
      <w:rPr>
        <w:rFonts w:ascii="Arial" w:hAnsi="Arial" w:cs="Arial"/>
        <w:b/>
        <w:sz w:val="20"/>
        <w:szCs w:val="20"/>
      </w:rPr>
    </w:pPr>
    <w:r>
      <w:rPr>
        <w:sz w:val="20"/>
        <w:szCs w:val="20"/>
      </w:rPr>
      <w:t xml:space="preserve">          </w:t>
    </w:r>
    <w:r w:rsidR="003A715A">
      <w:rPr>
        <w:rFonts w:ascii="Arial" w:hAnsi="Arial" w:cs="Arial"/>
        <w:b/>
        <w:sz w:val="20"/>
        <w:szCs w:val="20"/>
      </w:rPr>
      <w:t>CÉDULA DE INFORMACIÓN DE TRÁMITES</w:t>
    </w:r>
  </w:p>
  <w:p w:rsidR="00CC2D67" w:rsidRPr="003A715A" w:rsidRDefault="003A715A" w:rsidP="003A715A">
    <w:pPr>
      <w:pStyle w:val="Encabezado"/>
      <w:tabs>
        <w:tab w:val="left" w:pos="1620"/>
        <w:tab w:val="center" w:pos="4702"/>
      </w:tabs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Y SERVICIOS DE LOS MUNICIPIOS</w:t>
    </w:r>
  </w:p>
  <w:p w:rsidR="006B007D" w:rsidRPr="0080131A" w:rsidRDefault="006B007D" w:rsidP="00BF774A">
    <w:pPr>
      <w:pStyle w:val="Encabezado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24892"/>
    <w:multiLevelType w:val="hybridMultilevel"/>
    <w:tmpl w:val="40DCAAF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2201C"/>
    <w:multiLevelType w:val="hybridMultilevel"/>
    <w:tmpl w:val="09D8F6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50AA7"/>
    <w:multiLevelType w:val="hybridMultilevel"/>
    <w:tmpl w:val="502E4F44"/>
    <w:lvl w:ilvl="0" w:tplc="38D465A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1713C"/>
    <w:multiLevelType w:val="hybridMultilevel"/>
    <w:tmpl w:val="0DA24C8C"/>
    <w:lvl w:ilvl="0" w:tplc="990852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B7388"/>
    <w:multiLevelType w:val="hybridMultilevel"/>
    <w:tmpl w:val="A600E76A"/>
    <w:lvl w:ilvl="0" w:tplc="7870D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7167D"/>
    <w:multiLevelType w:val="hybridMultilevel"/>
    <w:tmpl w:val="DE3AE438"/>
    <w:lvl w:ilvl="0" w:tplc="A24A79C4">
      <w:start w:val="1"/>
      <w:numFmt w:val="lowerLetter"/>
      <w:lvlText w:val="%1)"/>
      <w:lvlJc w:val="left"/>
      <w:pPr>
        <w:ind w:left="720" w:hanging="360"/>
      </w:pPr>
      <w:rPr>
        <w:rFonts w:ascii="Bookman Old Style" w:hAnsi="Bookman Old Style" w:cs="Bookman Old Style" w:hint="default"/>
        <w:sz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724DE"/>
    <w:multiLevelType w:val="hybridMultilevel"/>
    <w:tmpl w:val="3054653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A146B"/>
    <w:multiLevelType w:val="hybridMultilevel"/>
    <w:tmpl w:val="F64EBF8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B0A39"/>
    <w:multiLevelType w:val="hybridMultilevel"/>
    <w:tmpl w:val="BC4C399C"/>
    <w:lvl w:ilvl="0" w:tplc="8F9486B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17EF9"/>
    <w:multiLevelType w:val="hybridMultilevel"/>
    <w:tmpl w:val="B360161C"/>
    <w:lvl w:ilvl="0" w:tplc="8EC25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91677"/>
    <w:multiLevelType w:val="hybridMultilevel"/>
    <w:tmpl w:val="D1309BC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57752"/>
    <w:multiLevelType w:val="hybridMultilevel"/>
    <w:tmpl w:val="2BE8E24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5687A"/>
    <w:multiLevelType w:val="hybridMultilevel"/>
    <w:tmpl w:val="F0604C46"/>
    <w:lvl w:ilvl="0" w:tplc="6A0A7B98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CC3AEF"/>
    <w:multiLevelType w:val="hybridMultilevel"/>
    <w:tmpl w:val="305CC8EC"/>
    <w:lvl w:ilvl="0" w:tplc="3BAA4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90812"/>
    <w:multiLevelType w:val="hybridMultilevel"/>
    <w:tmpl w:val="A30224C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945D4"/>
    <w:multiLevelType w:val="hybridMultilevel"/>
    <w:tmpl w:val="126E67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21302"/>
    <w:multiLevelType w:val="hybridMultilevel"/>
    <w:tmpl w:val="DB84EB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1A23D2"/>
    <w:multiLevelType w:val="hybridMultilevel"/>
    <w:tmpl w:val="E2FEDC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A5465"/>
    <w:multiLevelType w:val="hybridMultilevel"/>
    <w:tmpl w:val="D3EC8CD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F1A68"/>
    <w:multiLevelType w:val="hybridMultilevel"/>
    <w:tmpl w:val="BFF4AC9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761952"/>
    <w:multiLevelType w:val="hybridMultilevel"/>
    <w:tmpl w:val="D3DC508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BF15CC"/>
    <w:multiLevelType w:val="hybridMultilevel"/>
    <w:tmpl w:val="DE0C069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5A7D52"/>
    <w:multiLevelType w:val="hybridMultilevel"/>
    <w:tmpl w:val="8B9AFB3A"/>
    <w:lvl w:ilvl="0" w:tplc="65EEB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BD6BF5"/>
    <w:multiLevelType w:val="hybridMultilevel"/>
    <w:tmpl w:val="7DF483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12"/>
  </w:num>
  <w:num w:numId="4">
    <w:abstractNumId w:val="11"/>
  </w:num>
  <w:num w:numId="5">
    <w:abstractNumId w:val="10"/>
  </w:num>
  <w:num w:numId="6">
    <w:abstractNumId w:val="14"/>
  </w:num>
  <w:num w:numId="7">
    <w:abstractNumId w:val="5"/>
  </w:num>
  <w:num w:numId="8">
    <w:abstractNumId w:val="1"/>
  </w:num>
  <w:num w:numId="9">
    <w:abstractNumId w:val="21"/>
  </w:num>
  <w:num w:numId="10">
    <w:abstractNumId w:val="19"/>
  </w:num>
  <w:num w:numId="11">
    <w:abstractNumId w:val="0"/>
  </w:num>
  <w:num w:numId="12">
    <w:abstractNumId w:val="20"/>
  </w:num>
  <w:num w:numId="13">
    <w:abstractNumId w:val="6"/>
  </w:num>
  <w:num w:numId="14">
    <w:abstractNumId w:val="8"/>
  </w:num>
  <w:num w:numId="15">
    <w:abstractNumId w:val="16"/>
  </w:num>
  <w:num w:numId="16">
    <w:abstractNumId w:val="13"/>
  </w:num>
  <w:num w:numId="17">
    <w:abstractNumId w:val="22"/>
  </w:num>
  <w:num w:numId="18">
    <w:abstractNumId w:val="4"/>
  </w:num>
  <w:num w:numId="19">
    <w:abstractNumId w:val="3"/>
  </w:num>
  <w:num w:numId="20">
    <w:abstractNumId w:val="9"/>
  </w:num>
  <w:num w:numId="21">
    <w:abstractNumId w:val="17"/>
  </w:num>
  <w:num w:numId="22">
    <w:abstractNumId w:val="7"/>
  </w:num>
  <w:num w:numId="23">
    <w:abstractNumId w:val="1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821"/>
    <w:rsid w:val="000003FB"/>
    <w:rsid w:val="000079EF"/>
    <w:rsid w:val="00013FD3"/>
    <w:rsid w:val="00032390"/>
    <w:rsid w:val="000338E2"/>
    <w:rsid w:val="00047A16"/>
    <w:rsid w:val="0005433F"/>
    <w:rsid w:val="00057BDE"/>
    <w:rsid w:val="00063B97"/>
    <w:rsid w:val="0006536C"/>
    <w:rsid w:val="000717D5"/>
    <w:rsid w:val="0008171C"/>
    <w:rsid w:val="00081ACB"/>
    <w:rsid w:val="000902F3"/>
    <w:rsid w:val="000A37E4"/>
    <w:rsid w:val="000A6052"/>
    <w:rsid w:val="000A7F91"/>
    <w:rsid w:val="000B10B5"/>
    <w:rsid w:val="000B24D4"/>
    <w:rsid w:val="000B6E78"/>
    <w:rsid w:val="000B7B94"/>
    <w:rsid w:val="000C1598"/>
    <w:rsid w:val="000C426E"/>
    <w:rsid w:val="000D055B"/>
    <w:rsid w:val="000D456C"/>
    <w:rsid w:val="000E3874"/>
    <w:rsid w:val="000E5481"/>
    <w:rsid w:val="000E54E0"/>
    <w:rsid w:val="000F4097"/>
    <w:rsid w:val="000F7D67"/>
    <w:rsid w:val="00101AB2"/>
    <w:rsid w:val="00102E34"/>
    <w:rsid w:val="00110B78"/>
    <w:rsid w:val="00111806"/>
    <w:rsid w:val="001167F5"/>
    <w:rsid w:val="001208CC"/>
    <w:rsid w:val="00141E78"/>
    <w:rsid w:val="001505BD"/>
    <w:rsid w:val="00150B39"/>
    <w:rsid w:val="00151280"/>
    <w:rsid w:val="00162735"/>
    <w:rsid w:val="00166E6D"/>
    <w:rsid w:val="00170A4D"/>
    <w:rsid w:val="00171096"/>
    <w:rsid w:val="00176538"/>
    <w:rsid w:val="00180E9A"/>
    <w:rsid w:val="00182C56"/>
    <w:rsid w:val="00190146"/>
    <w:rsid w:val="00191689"/>
    <w:rsid w:val="001A1290"/>
    <w:rsid w:val="001B69C3"/>
    <w:rsid w:val="001C02E5"/>
    <w:rsid w:val="001C2812"/>
    <w:rsid w:val="001D152E"/>
    <w:rsid w:val="001D32FB"/>
    <w:rsid w:val="001D35C4"/>
    <w:rsid w:val="001E1D1C"/>
    <w:rsid w:val="001F26C5"/>
    <w:rsid w:val="001F533D"/>
    <w:rsid w:val="002047F8"/>
    <w:rsid w:val="00204CEB"/>
    <w:rsid w:val="0020640A"/>
    <w:rsid w:val="002164E6"/>
    <w:rsid w:val="0022722A"/>
    <w:rsid w:val="0023426E"/>
    <w:rsid w:val="002367B0"/>
    <w:rsid w:val="00255B10"/>
    <w:rsid w:val="002569BE"/>
    <w:rsid w:val="00256FAB"/>
    <w:rsid w:val="002668CE"/>
    <w:rsid w:val="00275DC8"/>
    <w:rsid w:val="002768AC"/>
    <w:rsid w:val="00281131"/>
    <w:rsid w:val="002827C3"/>
    <w:rsid w:val="00292E8D"/>
    <w:rsid w:val="002B2713"/>
    <w:rsid w:val="002B2C4B"/>
    <w:rsid w:val="002C0E73"/>
    <w:rsid w:val="002C3858"/>
    <w:rsid w:val="002C5D59"/>
    <w:rsid w:val="002D02A4"/>
    <w:rsid w:val="002D5153"/>
    <w:rsid w:val="002D541E"/>
    <w:rsid w:val="002E5DD3"/>
    <w:rsid w:val="002F2BDB"/>
    <w:rsid w:val="002F2C3A"/>
    <w:rsid w:val="002F3345"/>
    <w:rsid w:val="002F3693"/>
    <w:rsid w:val="003044C5"/>
    <w:rsid w:val="0031281D"/>
    <w:rsid w:val="00315A10"/>
    <w:rsid w:val="00327EC5"/>
    <w:rsid w:val="003300CA"/>
    <w:rsid w:val="00337940"/>
    <w:rsid w:val="00355461"/>
    <w:rsid w:val="00363CD1"/>
    <w:rsid w:val="00364256"/>
    <w:rsid w:val="00373226"/>
    <w:rsid w:val="003765C9"/>
    <w:rsid w:val="00387B7B"/>
    <w:rsid w:val="00393E1D"/>
    <w:rsid w:val="00397A1C"/>
    <w:rsid w:val="003A715A"/>
    <w:rsid w:val="003B3917"/>
    <w:rsid w:val="003B513D"/>
    <w:rsid w:val="003C36D2"/>
    <w:rsid w:val="003D7312"/>
    <w:rsid w:val="00400B02"/>
    <w:rsid w:val="00407062"/>
    <w:rsid w:val="0041589A"/>
    <w:rsid w:val="00420FE4"/>
    <w:rsid w:val="004220F8"/>
    <w:rsid w:val="00422658"/>
    <w:rsid w:val="0042435B"/>
    <w:rsid w:val="00426C42"/>
    <w:rsid w:val="00437215"/>
    <w:rsid w:val="00455EAE"/>
    <w:rsid w:val="0046468C"/>
    <w:rsid w:val="004726B4"/>
    <w:rsid w:val="00474D84"/>
    <w:rsid w:val="004766BB"/>
    <w:rsid w:val="0048589F"/>
    <w:rsid w:val="00496317"/>
    <w:rsid w:val="004A49D8"/>
    <w:rsid w:val="004B2AF0"/>
    <w:rsid w:val="004C09B7"/>
    <w:rsid w:val="004C1409"/>
    <w:rsid w:val="004C57DD"/>
    <w:rsid w:val="004D0B04"/>
    <w:rsid w:val="004D351A"/>
    <w:rsid w:val="004E5ED5"/>
    <w:rsid w:val="004E7D7D"/>
    <w:rsid w:val="004F0F4F"/>
    <w:rsid w:val="004F3256"/>
    <w:rsid w:val="004F6618"/>
    <w:rsid w:val="004F68F0"/>
    <w:rsid w:val="00502C51"/>
    <w:rsid w:val="0051566E"/>
    <w:rsid w:val="00520CBA"/>
    <w:rsid w:val="00524472"/>
    <w:rsid w:val="00524729"/>
    <w:rsid w:val="00526859"/>
    <w:rsid w:val="00530868"/>
    <w:rsid w:val="005353CB"/>
    <w:rsid w:val="00540006"/>
    <w:rsid w:val="005457AB"/>
    <w:rsid w:val="00545914"/>
    <w:rsid w:val="005559C9"/>
    <w:rsid w:val="0056446E"/>
    <w:rsid w:val="0056532E"/>
    <w:rsid w:val="0056616A"/>
    <w:rsid w:val="00573BEF"/>
    <w:rsid w:val="005753DF"/>
    <w:rsid w:val="0058077F"/>
    <w:rsid w:val="00582249"/>
    <w:rsid w:val="005927B7"/>
    <w:rsid w:val="00597644"/>
    <w:rsid w:val="005A1ED9"/>
    <w:rsid w:val="005A6303"/>
    <w:rsid w:val="005A7405"/>
    <w:rsid w:val="005B0258"/>
    <w:rsid w:val="005B235F"/>
    <w:rsid w:val="005B74DD"/>
    <w:rsid w:val="005C170F"/>
    <w:rsid w:val="005E0436"/>
    <w:rsid w:val="005E1E09"/>
    <w:rsid w:val="005E3FDE"/>
    <w:rsid w:val="005E49C6"/>
    <w:rsid w:val="005F5EC3"/>
    <w:rsid w:val="00605B13"/>
    <w:rsid w:val="00611A7C"/>
    <w:rsid w:val="00613606"/>
    <w:rsid w:val="006159E4"/>
    <w:rsid w:val="00622947"/>
    <w:rsid w:val="00626A30"/>
    <w:rsid w:val="006527FB"/>
    <w:rsid w:val="00657434"/>
    <w:rsid w:val="00676AD9"/>
    <w:rsid w:val="006944F6"/>
    <w:rsid w:val="00696E7C"/>
    <w:rsid w:val="006A25BF"/>
    <w:rsid w:val="006B007D"/>
    <w:rsid w:val="006B136C"/>
    <w:rsid w:val="006B39BF"/>
    <w:rsid w:val="006B4116"/>
    <w:rsid w:val="006B453D"/>
    <w:rsid w:val="006C5013"/>
    <w:rsid w:val="006E0C37"/>
    <w:rsid w:val="006E2B8C"/>
    <w:rsid w:val="006F68AD"/>
    <w:rsid w:val="00701F23"/>
    <w:rsid w:val="007067D6"/>
    <w:rsid w:val="007103A5"/>
    <w:rsid w:val="007207AC"/>
    <w:rsid w:val="0072083F"/>
    <w:rsid w:val="0073052F"/>
    <w:rsid w:val="00733AD5"/>
    <w:rsid w:val="0073407C"/>
    <w:rsid w:val="00745546"/>
    <w:rsid w:val="007478ED"/>
    <w:rsid w:val="00760526"/>
    <w:rsid w:val="00765281"/>
    <w:rsid w:val="007702BE"/>
    <w:rsid w:val="00773DE1"/>
    <w:rsid w:val="00773F99"/>
    <w:rsid w:val="00787489"/>
    <w:rsid w:val="00797261"/>
    <w:rsid w:val="007A5207"/>
    <w:rsid w:val="007B2710"/>
    <w:rsid w:val="007C5713"/>
    <w:rsid w:val="007D0647"/>
    <w:rsid w:val="007D1F8D"/>
    <w:rsid w:val="007E0175"/>
    <w:rsid w:val="007E0233"/>
    <w:rsid w:val="007E2C29"/>
    <w:rsid w:val="007E6B58"/>
    <w:rsid w:val="007F4291"/>
    <w:rsid w:val="007F497F"/>
    <w:rsid w:val="007F6B44"/>
    <w:rsid w:val="007F74DE"/>
    <w:rsid w:val="0080131A"/>
    <w:rsid w:val="00804F2F"/>
    <w:rsid w:val="00806927"/>
    <w:rsid w:val="00815290"/>
    <w:rsid w:val="00817CAE"/>
    <w:rsid w:val="008339F8"/>
    <w:rsid w:val="008356B2"/>
    <w:rsid w:val="00844661"/>
    <w:rsid w:val="0085108A"/>
    <w:rsid w:val="00856108"/>
    <w:rsid w:val="00871691"/>
    <w:rsid w:val="00874085"/>
    <w:rsid w:val="008747E2"/>
    <w:rsid w:val="008770C7"/>
    <w:rsid w:val="00885286"/>
    <w:rsid w:val="00892B0D"/>
    <w:rsid w:val="0089312E"/>
    <w:rsid w:val="008A0585"/>
    <w:rsid w:val="008A0A56"/>
    <w:rsid w:val="008B656D"/>
    <w:rsid w:val="008C0E13"/>
    <w:rsid w:val="008C16D1"/>
    <w:rsid w:val="008C393C"/>
    <w:rsid w:val="008D5A1E"/>
    <w:rsid w:val="008E40B7"/>
    <w:rsid w:val="00900681"/>
    <w:rsid w:val="00901EAB"/>
    <w:rsid w:val="00926018"/>
    <w:rsid w:val="00940666"/>
    <w:rsid w:val="00941C61"/>
    <w:rsid w:val="009871D6"/>
    <w:rsid w:val="009956B6"/>
    <w:rsid w:val="009A2D4B"/>
    <w:rsid w:val="009A686D"/>
    <w:rsid w:val="009A6AAE"/>
    <w:rsid w:val="009D20BC"/>
    <w:rsid w:val="009D3769"/>
    <w:rsid w:val="009E6DEC"/>
    <w:rsid w:val="009F0864"/>
    <w:rsid w:val="009F1CF6"/>
    <w:rsid w:val="009F2190"/>
    <w:rsid w:val="009F3788"/>
    <w:rsid w:val="009F7266"/>
    <w:rsid w:val="00A02560"/>
    <w:rsid w:val="00A043E6"/>
    <w:rsid w:val="00A200D8"/>
    <w:rsid w:val="00A20622"/>
    <w:rsid w:val="00A23152"/>
    <w:rsid w:val="00A423DD"/>
    <w:rsid w:val="00A5625E"/>
    <w:rsid w:val="00A74EC6"/>
    <w:rsid w:val="00A75B6A"/>
    <w:rsid w:val="00A76187"/>
    <w:rsid w:val="00A7678C"/>
    <w:rsid w:val="00A85E8C"/>
    <w:rsid w:val="00AA1163"/>
    <w:rsid w:val="00AB43E0"/>
    <w:rsid w:val="00AC4375"/>
    <w:rsid w:val="00AC6B26"/>
    <w:rsid w:val="00AD3051"/>
    <w:rsid w:val="00AE24E6"/>
    <w:rsid w:val="00AE714E"/>
    <w:rsid w:val="00AF0602"/>
    <w:rsid w:val="00B01C6F"/>
    <w:rsid w:val="00B2165A"/>
    <w:rsid w:val="00B22749"/>
    <w:rsid w:val="00B233C7"/>
    <w:rsid w:val="00B25BB1"/>
    <w:rsid w:val="00B3186D"/>
    <w:rsid w:val="00B46C71"/>
    <w:rsid w:val="00B4705C"/>
    <w:rsid w:val="00B52279"/>
    <w:rsid w:val="00B602F1"/>
    <w:rsid w:val="00B60DED"/>
    <w:rsid w:val="00B635DB"/>
    <w:rsid w:val="00B65F27"/>
    <w:rsid w:val="00B679E3"/>
    <w:rsid w:val="00B7093F"/>
    <w:rsid w:val="00B7340A"/>
    <w:rsid w:val="00B765B0"/>
    <w:rsid w:val="00B82051"/>
    <w:rsid w:val="00B8454C"/>
    <w:rsid w:val="00B962FC"/>
    <w:rsid w:val="00BA1273"/>
    <w:rsid w:val="00BC0466"/>
    <w:rsid w:val="00BD5D42"/>
    <w:rsid w:val="00BE02BC"/>
    <w:rsid w:val="00BE1FED"/>
    <w:rsid w:val="00BE3C40"/>
    <w:rsid w:val="00BF774A"/>
    <w:rsid w:val="00C06605"/>
    <w:rsid w:val="00C20E50"/>
    <w:rsid w:val="00C44390"/>
    <w:rsid w:val="00C63418"/>
    <w:rsid w:val="00C70A63"/>
    <w:rsid w:val="00C77092"/>
    <w:rsid w:val="00C77495"/>
    <w:rsid w:val="00C77A0C"/>
    <w:rsid w:val="00C77BE8"/>
    <w:rsid w:val="00C80C3C"/>
    <w:rsid w:val="00C844D6"/>
    <w:rsid w:val="00C867E0"/>
    <w:rsid w:val="00C9430D"/>
    <w:rsid w:val="00CA391C"/>
    <w:rsid w:val="00CB5360"/>
    <w:rsid w:val="00CB5C49"/>
    <w:rsid w:val="00CB751B"/>
    <w:rsid w:val="00CC2D67"/>
    <w:rsid w:val="00CD085F"/>
    <w:rsid w:val="00CD47ED"/>
    <w:rsid w:val="00CE57DB"/>
    <w:rsid w:val="00CF020A"/>
    <w:rsid w:val="00CF47DE"/>
    <w:rsid w:val="00D01D77"/>
    <w:rsid w:val="00D101B3"/>
    <w:rsid w:val="00D148DB"/>
    <w:rsid w:val="00D1501F"/>
    <w:rsid w:val="00D15759"/>
    <w:rsid w:val="00D207A3"/>
    <w:rsid w:val="00D22A53"/>
    <w:rsid w:val="00D2621A"/>
    <w:rsid w:val="00D36F0C"/>
    <w:rsid w:val="00D37E44"/>
    <w:rsid w:val="00D465DD"/>
    <w:rsid w:val="00D6532F"/>
    <w:rsid w:val="00D75C7D"/>
    <w:rsid w:val="00D76F30"/>
    <w:rsid w:val="00D8227C"/>
    <w:rsid w:val="00D91603"/>
    <w:rsid w:val="00D9400F"/>
    <w:rsid w:val="00D978F0"/>
    <w:rsid w:val="00DA3990"/>
    <w:rsid w:val="00DB0DCE"/>
    <w:rsid w:val="00DB3B0D"/>
    <w:rsid w:val="00DB403F"/>
    <w:rsid w:val="00DB7BD2"/>
    <w:rsid w:val="00DB7C11"/>
    <w:rsid w:val="00DC260D"/>
    <w:rsid w:val="00DC555C"/>
    <w:rsid w:val="00DC59CF"/>
    <w:rsid w:val="00DD2F6B"/>
    <w:rsid w:val="00DD7F23"/>
    <w:rsid w:val="00DE0A02"/>
    <w:rsid w:val="00DF6EAE"/>
    <w:rsid w:val="00E008CE"/>
    <w:rsid w:val="00E0637C"/>
    <w:rsid w:val="00E25051"/>
    <w:rsid w:val="00E272AE"/>
    <w:rsid w:val="00E30863"/>
    <w:rsid w:val="00E324C0"/>
    <w:rsid w:val="00E33534"/>
    <w:rsid w:val="00E4506E"/>
    <w:rsid w:val="00E5091C"/>
    <w:rsid w:val="00E52A9A"/>
    <w:rsid w:val="00E54FE1"/>
    <w:rsid w:val="00E56821"/>
    <w:rsid w:val="00E56DAF"/>
    <w:rsid w:val="00E57EE4"/>
    <w:rsid w:val="00E66455"/>
    <w:rsid w:val="00E835B2"/>
    <w:rsid w:val="00E96188"/>
    <w:rsid w:val="00EB213E"/>
    <w:rsid w:val="00EB21E1"/>
    <w:rsid w:val="00EC2A19"/>
    <w:rsid w:val="00ED37FA"/>
    <w:rsid w:val="00EE20B6"/>
    <w:rsid w:val="00EF3D04"/>
    <w:rsid w:val="00EF5373"/>
    <w:rsid w:val="00F048CC"/>
    <w:rsid w:val="00F070D8"/>
    <w:rsid w:val="00F11E8A"/>
    <w:rsid w:val="00F14069"/>
    <w:rsid w:val="00F218B0"/>
    <w:rsid w:val="00F23577"/>
    <w:rsid w:val="00F2574B"/>
    <w:rsid w:val="00F3122B"/>
    <w:rsid w:val="00F33CFB"/>
    <w:rsid w:val="00F40E6F"/>
    <w:rsid w:val="00F420BC"/>
    <w:rsid w:val="00F44F59"/>
    <w:rsid w:val="00F520EE"/>
    <w:rsid w:val="00F52FC6"/>
    <w:rsid w:val="00F5480A"/>
    <w:rsid w:val="00F626BA"/>
    <w:rsid w:val="00F64724"/>
    <w:rsid w:val="00F87787"/>
    <w:rsid w:val="00F87B5F"/>
    <w:rsid w:val="00F90448"/>
    <w:rsid w:val="00FA0AA7"/>
    <w:rsid w:val="00FA39A3"/>
    <w:rsid w:val="00FA52A6"/>
    <w:rsid w:val="00FA5E2B"/>
    <w:rsid w:val="00FA79E6"/>
    <w:rsid w:val="00FB10D2"/>
    <w:rsid w:val="00FB1226"/>
    <w:rsid w:val="00FB4EE6"/>
    <w:rsid w:val="00FB6FFA"/>
    <w:rsid w:val="00FC2411"/>
    <w:rsid w:val="00FF0027"/>
    <w:rsid w:val="00FF088E"/>
    <w:rsid w:val="00FF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E6158"/>
  <w15:docId w15:val="{EE52C05B-64AE-4C79-BB6E-1FAFFF8E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642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642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682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02C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2C51"/>
  </w:style>
  <w:style w:type="paragraph" w:styleId="Piedepgina">
    <w:name w:val="footer"/>
    <w:basedOn w:val="Normal"/>
    <w:link w:val="PiedepginaCar"/>
    <w:unhideWhenUsed/>
    <w:rsid w:val="00502C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2C51"/>
  </w:style>
  <w:style w:type="paragraph" w:styleId="Sinespaciado">
    <w:name w:val="No Spacing"/>
    <w:uiPriority w:val="1"/>
    <w:qFormat/>
    <w:rsid w:val="009D3769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3642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642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independiente">
    <w:name w:val="Body Text"/>
    <w:basedOn w:val="Normal"/>
    <w:link w:val="TextoindependienteCar"/>
    <w:uiPriority w:val="99"/>
    <w:unhideWhenUsed/>
    <w:rsid w:val="0036425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64256"/>
  </w:style>
  <w:style w:type="paragraph" w:styleId="Textodeglobo">
    <w:name w:val="Balloon Text"/>
    <w:basedOn w:val="Normal"/>
    <w:link w:val="TextodegloboCar"/>
    <w:uiPriority w:val="99"/>
    <w:semiHidden/>
    <w:unhideWhenUsed/>
    <w:rsid w:val="00CA3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391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F140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C2A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7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13D7C-796E-4253-BB95-37038D823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959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Sub. de Inn</dc:creator>
  <cp:lastModifiedBy>Fabiola Palmero</cp:lastModifiedBy>
  <cp:revision>9</cp:revision>
  <cp:lastPrinted>2016-01-05T23:34:00Z</cp:lastPrinted>
  <dcterms:created xsi:type="dcterms:W3CDTF">2017-04-26T22:16:00Z</dcterms:created>
  <dcterms:modified xsi:type="dcterms:W3CDTF">2018-04-30T18:42:00Z</dcterms:modified>
</cp:coreProperties>
</file>